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7E" w:rsidRPr="002B7380" w:rsidRDefault="0041267E" w:rsidP="00C013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Изменения в федеральном и областном законодательстве,</w:t>
      </w:r>
    </w:p>
    <w:p w:rsidR="0041267E" w:rsidRPr="002B7380" w:rsidRDefault="0041267E" w:rsidP="00C013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41267E" w:rsidRPr="00C0134E" w:rsidRDefault="0041267E" w:rsidP="00C0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1D3" w:rsidRDefault="003B02AF" w:rsidP="003B0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2AF">
        <w:rPr>
          <w:rFonts w:ascii="Times New Roman" w:hAnsi="Times New Roman" w:cs="Times New Roman"/>
          <w:b/>
          <w:sz w:val="28"/>
          <w:szCs w:val="28"/>
        </w:rPr>
        <w:t>Федеральный закон от 31.12.2014 № 499-ФЗ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4211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211D3" w:rsidRPr="003B02AF">
          <w:rPr>
            <w:rFonts w:ascii="Times New Roman" w:hAnsi="Times New Roman" w:cs="Times New Roman"/>
            <w:sz w:val="28"/>
            <w:szCs w:val="28"/>
          </w:rPr>
          <w:t>01.04.2015</w:t>
        </w:r>
      </w:hyperlink>
      <w:r w:rsidR="004211D3" w:rsidRPr="003B02AF">
        <w:rPr>
          <w:rFonts w:ascii="Times New Roman" w:hAnsi="Times New Roman" w:cs="Times New Roman"/>
          <w:sz w:val="28"/>
          <w:szCs w:val="28"/>
        </w:rPr>
        <w:t>.</w:t>
      </w:r>
    </w:p>
    <w:p w:rsidR="004211D3" w:rsidRDefault="003B02AF" w:rsidP="00D7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законе, в частности, в новой редакции излагается </w:t>
      </w:r>
      <w:hyperlink r:id="rId9" w:history="1">
        <w:r w:rsidR="004211D3" w:rsidRPr="00EF5570">
          <w:rPr>
            <w:rFonts w:ascii="Times New Roman" w:hAnsi="Times New Roman" w:cs="Times New Roman"/>
            <w:sz w:val="28"/>
            <w:szCs w:val="28"/>
          </w:rPr>
          <w:t>стать</w:t>
        </w:r>
        <w:r w:rsidRPr="00EF5570">
          <w:rPr>
            <w:rFonts w:ascii="Times New Roman" w:hAnsi="Times New Roman" w:cs="Times New Roman"/>
            <w:sz w:val="28"/>
            <w:szCs w:val="28"/>
          </w:rPr>
          <w:t>я</w:t>
        </w:r>
        <w:r w:rsidR="004211D3" w:rsidRPr="00EF5570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="004211D3">
        <w:rPr>
          <w:rFonts w:ascii="Times New Roman" w:hAnsi="Times New Roman" w:cs="Times New Roman"/>
          <w:sz w:val="28"/>
          <w:szCs w:val="28"/>
        </w:rPr>
        <w:t xml:space="preserve"> ЗК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11D3">
        <w:rPr>
          <w:rFonts w:ascii="Times New Roman" w:hAnsi="Times New Roman" w:cs="Times New Roman"/>
          <w:sz w:val="28"/>
          <w:szCs w:val="28"/>
        </w:rPr>
        <w:t>Основания изъятия земельных участков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4B5C" w:rsidRDefault="003B02AF" w:rsidP="00D7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AF"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hyperlink r:id="rId10" w:history="1">
        <w:proofErr w:type="gramStart"/>
        <w:r w:rsidR="004211D3" w:rsidRPr="003B02AF">
          <w:rPr>
            <w:rFonts w:ascii="Times New Roman" w:hAnsi="Times New Roman" w:cs="Times New Roman"/>
            <w:sz w:val="28"/>
            <w:szCs w:val="28"/>
          </w:rPr>
          <w:t>дополн</w:t>
        </w:r>
      </w:hyperlink>
      <w:r w:rsidRPr="003B02AF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4211D3" w:rsidRPr="003B02AF">
        <w:rPr>
          <w:rFonts w:ascii="Times New Roman" w:hAnsi="Times New Roman" w:cs="Times New Roman"/>
          <w:sz w:val="28"/>
          <w:szCs w:val="28"/>
        </w:rPr>
        <w:t xml:space="preserve"> главой VII.1 </w:t>
      </w:r>
      <w:r w:rsidRPr="003B02AF">
        <w:rPr>
          <w:rFonts w:ascii="Times New Roman" w:hAnsi="Times New Roman" w:cs="Times New Roman"/>
          <w:sz w:val="28"/>
          <w:szCs w:val="28"/>
        </w:rPr>
        <w:t>«</w:t>
      </w:r>
      <w:r w:rsidR="004211D3" w:rsidRPr="003B02AF">
        <w:rPr>
          <w:rFonts w:ascii="Times New Roman" w:hAnsi="Times New Roman" w:cs="Times New Roman"/>
          <w:bCs/>
          <w:sz w:val="28"/>
          <w:szCs w:val="28"/>
        </w:rPr>
        <w:t>П</w:t>
      </w:r>
      <w:r w:rsidRPr="003B02AF">
        <w:rPr>
          <w:rFonts w:ascii="Times New Roman" w:hAnsi="Times New Roman" w:cs="Times New Roman"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изъяти</w:t>
      </w:r>
      <w:r w:rsidR="002619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для государственных или муниципальных нужд»</w:t>
      </w:r>
      <w:r w:rsidR="00234B5C">
        <w:rPr>
          <w:rFonts w:ascii="Times New Roman" w:hAnsi="Times New Roman" w:cs="Times New Roman"/>
          <w:sz w:val="28"/>
          <w:szCs w:val="28"/>
        </w:rPr>
        <w:t>, в которой установлены о</w:t>
      </w:r>
      <w:r w:rsidR="004211D3">
        <w:rPr>
          <w:rFonts w:ascii="Times New Roman" w:hAnsi="Times New Roman" w:cs="Times New Roman"/>
          <w:sz w:val="28"/>
          <w:szCs w:val="28"/>
        </w:rPr>
        <w:t>рганы, принимающие решения об изъятии земельных участков для государственных или муниципальных нужд</w:t>
      </w:r>
      <w:r w:rsidR="00234B5C">
        <w:rPr>
          <w:rFonts w:ascii="Times New Roman" w:hAnsi="Times New Roman" w:cs="Times New Roman"/>
          <w:sz w:val="28"/>
          <w:szCs w:val="28"/>
        </w:rPr>
        <w:t>; у</w:t>
      </w:r>
      <w:r w:rsidR="004211D3">
        <w:rPr>
          <w:rFonts w:ascii="Times New Roman" w:hAnsi="Times New Roman" w:cs="Times New Roman"/>
          <w:sz w:val="28"/>
          <w:szCs w:val="28"/>
        </w:rPr>
        <w:t>словия изъятия земельных участков для государственных или муниципальных нужд</w:t>
      </w:r>
      <w:r w:rsidR="00234B5C">
        <w:rPr>
          <w:rFonts w:ascii="Times New Roman" w:hAnsi="Times New Roman" w:cs="Times New Roman"/>
          <w:sz w:val="28"/>
          <w:szCs w:val="28"/>
        </w:rPr>
        <w:t xml:space="preserve"> и другие положения.</w:t>
      </w:r>
    </w:p>
    <w:p w:rsidR="00387886" w:rsidRDefault="00234B5C" w:rsidP="00D7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Названным законом </w:t>
      </w:r>
      <w:hyperlink r:id="rId11" w:history="1">
        <w:r w:rsidR="00387886" w:rsidRPr="00234B5C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proofErr w:type="gramStart"/>
        <w:r w:rsidR="00387886" w:rsidRPr="00234B5C">
          <w:rPr>
            <w:rFonts w:ascii="Times New Roman" w:hAnsi="Times New Roman" w:cs="Times New Roman"/>
            <w:sz w:val="28"/>
            <w:szCs w:val="28"/>
          </w:rPr>
          <w:t>перв</w:t>
        </w:r>
      </w:hyperlink>
      <w:r w:rsidRPr="00234B5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387886" w:rsidRPr="00234B5C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 w:rsidRPr="00234B5C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2" w:history="1">
        <w:r w:rsidR="00387886" w:rsidRPr="00234B5C">
          <w:rPr>
            <w:rFonts w:ascii="Times New Roman" w:hAnsi="Times New Roman" w:cs="Times New Roman"/>
            <w:sz w:val="28"/>
            <w:szCs w:val="28"/>
          </w:rPr>
          <w:t>дополн</w:t>
        </w:r>
      </w:hyperlink>
      <w:r w:rsidRPr="00234B5C">
        <w:rPr>
          <w:rFonts w:ascii="Times New Roman" w:hAnsi="Times New Roman" w:cs="Times New Roman"/>
          <w:sz w:val="28"/>
          <w:szCs w:val="28"/>
        </w:rPr>
        <w:t>ена</w:t>
      </w:r>
      <w:r w:rsidR="00387886" w:rsidRPr="00234B5C">
        <w:rPr>
          <w:rFonts w:ascii="Times New Roman" w:hAnsi="Times New Roman" w:cs="Times New Roman"/>
          <w:sz w:val="28"/>
          <w:szCs w:val="28"/>
        </w:rPr>
        <w:t xml:space="preserve"> </w:t>
      </w:r>
      <w:r w:rsidR="00387886">
        <w:rPr>
          <w:rFonts w:ascii="Times New Roman" w:hAnsi="Times New Roman" w:cs="Times New Roman"/>
          <w:sz w:val="28"/>
          <w:szCs w:val="28"/>
        </w:rPr>
        <w:t xml:space="preserve">статьей 239.2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7886">
        <w:rPr>
          <w:rFonts w:ascii="Times New Roman" w:hAnsi="Times New Roman" w:cs="Times New Roman"/>
          <w:sz w:val="28"/>
          <w:szCs w:val="28"/>
        </w:rPr>
        <w:t>Отчуждение недвижимого имущества в связи с изъятием земельного участка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11D3" w:rsidRDefault="004211D3" w:rsidP="00C0134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0134E" w:rsidRPr="00234B5C" w:rsidRDefault="00234B5C" w:rsidP="00DC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30.06.2015 н</w:t>
      </w:r>
      <w:r w:rsidR="00C0134E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инает</w:t>
      </w:r>
      <w:r w:rsidR="00C0134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0134E" w:rsidRPr="00234B5C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31.12.2014 </w:t>
      </w:r>
      <w:r w:rsidR="00DC57EC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C0134E" w:rsidRPr="00234B5C">
        <w:rPr>
          <w:rFonts w:ascii="Times New Roman" w:hAnsi="Times New Roman" w:cs="Times New Roman"/>
          <w:b/>
          <w:sz w:val="28"/>
          <w:szCs w:val="28"/>
        </w:rPr>
        <w:t xml:space="preserve"> 488-ФЗ</w:t>
      </w:r>
      <w:r w:rsidRPr="00234B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134E" w:rsidRPr="00234B5C">
        <w:rPr>
          <w:rFonts w:ascii="Times New Roman" w:hAnsi="Times New Roman" w:cs="Times New Roman"/>
          <w:b/>
          <w:sz w:val="28"/>
          <w:szCs w:val="28"/>
        </w:rPr>
        <w:t>О промышленной политике в Российской Федерации</w:t>
      </w:r>
      <w:r w:rsidRPr="00234B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134E" w:rsidRDefault="00C0134E" w:rsidP="00DC5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234B5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34B5C">
        <w:rPr>
          <w:rFonts w:ascii="Times New Roman" w:hAnsi="Times New Roman" w:cs="Times New Roman"/>
          <w:sz w:val="28"/>
          <w:szCs w:val="28"/>
        </w:rPr>
        <w:t xml:space="preserve"> </w:t>
      </w:r>
      <w:r w:rsidR="00234B5C" w:rsidRPr="00234B5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3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5C">
        <w:rPr>
          <w:rFonts w:ascii="Times New Roman" w:hAnsi="Times New Roman" w:cs="Times New Roman"/>
          <w:sz w:val="28"/>
          <w:szCs w:val="28"/>
        </w:rPr>
        <w:t>определены п</w:t>
      </w:r>
      <w:r>
        <w:rPr>
          <w:rFonts w:ascii="Times New Roman" w:hAnsi="Times New Roman" w:cs="Times New Roman"/>
          <w:sz w:val="28"/>
          <w:szCs w:val="28"/>
        </w:rPr>
        <w:t>олномочия органов местного самоуправления в сфере промышленной политики</w:t>
      </w:r>
      <w:r w:rsidR="009D59BF">
        <w:rPr>
          <w:rFonts w:ascii="Times New Roman" w:hAnsi="Times New Roman" w:cs="Times New Roman"/>
          <w:sz w:val="28"/>
          <w:szCs w:val="28"/>
        </w:rPr>
        <w:t>.</w:t>
      </w:r>
    </w:p>
    <w:p w:rsidR="00C0134E" w:rsidRDefault="00C0134E" w:rsidP="00C01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EC" w:rsidRPr="00DC57EC" w:rsidRDefault="00DC57EC" w:rsidP="00DC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0C009B" w:rsidRPr="00DC57EC">
        <w:rPr>
          <w:rFonts w:ascii="Times New Roman" w:hAnsi="Times New Roman" w:cs="Times New Roman"/>
          <w:sz w:val="28"/>
          <w:szCs w:val="28"/>
        </w:rPr>
        <w:t>тать</w:t>
      </w:r>
      <w:r w:rsidRPr="00DC57EC">
        <w:rPr>
          <w:rFonts w:ascii="Times New Roman" w:hAnsi="Times New Roman" w:cs="Times New Roman"/>
          <w:sz w:val="28"/>
          <w:szCs w:val="28"/>
        </w:rPr>
        <w:t>ей</w:t>
      </w:r>
      <w:r w:rsidR="000C009B" w:rsidRPr="00DC57EC">
        <w:rPr>
          <w:rFonts w:ascii="Times New Roman" w:hAnsi="Times New Roman" w:cs="Times New Roman"/>
          <w:sz w:val="28"/>
          <w:szCs w:val="28"/>
        </w:rPr>
        <w:t xml:space="preserve"> 4 </w:t>
      </w:r>
      <w:r w:rsidR="000C009B" w:rsidRPr="00DC57EC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DC57EC">
        <w:rPr>
          <w:rFonts w:ascii="Times New Roman" w:hAnsi="Times New Roman" w:cs="Times New Roman"/>
          <w:b/>
          <w:sz w:val="28"/>
          <w:szCs w:val="28"/>
        </w:rPr>
        <w:t>ого</w:t>
      </w:r>
      <w:r w:rsidR="000C009B" w:rsidRPr="00DC57EC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DC57EC">
        <w:rPr>
          <w:rFonts w:ascii="Times New Roman" w:hAnsi="Times New Roman" w:cs="Times New Roman"/>
          <w:b/>
          <w:sz w:val="28"/>
          <w:szCs w:val="28"/>
        </w:rPr>
        <w:t>а</w:t>
      </w:r>
      <w:r w:rsidR="000C009B" w:rsidRPr="00DC57EC">
        <w:rPr>
          <w:rFonts w:ascii="Times New Roman" w:hAnsi="Times New Roman" w:cs="Times New Roman"/>
          <w:b/>
          <w:sz w:val="28"/>
          <w:szCs w:val="28"/>
        </w:rPr>
        <w:t xml:space="preserve"> от 22.12.2014 </w:t>
      </w:r>
      <w:r w:rsidR="009D59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C57EC">
        <w:rPr>
          <w:rFonts w:ascii="Times New Roman" w:hAnsi="Times New Roman" w:cs="Times New Roman"/>
          <w:b/>
          <w:sz w:val="28"/>
          <w:szCs w:val="28"/>
        </w:rPr>
        <w:t>№</w:t>
      </w:r>
      <w:r w:rsidR="000C009B" w:rsidRPr="00DC57EC">
        <w:rPr>
          <w:rFonts w:ascii="Times New Roman" w:hAnsi="Times New Roman" w:cs="Times New Roman"/>
          <w:b/>
          <w:sz w:val="28"/>
          <w:szCs w:val="28"/>
        </w:rPr>
        <w:t xml:space="preserve"> 431-ФЗ</w:t>
      </w:r>
      <w:r w:rsidRPr="00DC5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009B" w:rsidRPr="00DC57EC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Pr="00DC57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7EC">
        <w:rPr>
          <w:rFonts w:ascii="Times New Roman" w:hAnsi="Times New Roman" w:cs="Times New Roman"/>
          <w:sz w:val="28"/>
          <w:szCs w:val="28"/>
        </w:rPr>
        <w:t>в</w:t>
      </w:r>
      <w:r w:rsidR="000C009B" w:rsidRPr="00DC57E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ены изменения</w:t>
      </w:r>
      <w:r w:rsidR="000C009B" w:rsidRPr="00DC57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0C009B" w:rsidRPr="00DC57E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C009B" w:rsidRPr="00DC57EC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="000C009B" w:rsidRPr="00DC57EC">
          <w:rPr>
            <w:rFonts w:ascii="Times New Roman" w:hAnsi="Times New Roman" w:cs="Times New Roman"/>
            <w:sz w:val="28"/>
            <w:szCs w:val="28"/>
          </w:rPr>
          <w:t xml:space="preserve"> 7 статьи 40</w:t>
        </w:r>
      </w:hyperlink>
      <w:r w:rsidR="000C009B" w:rsidRPr="00DC57EC">
        <w:rPr>
          <w:rFonts w:ascii="Times New Roman" w:hAnsi="Times New Roman" w:cs="Times New Roman"/>
          <w:sz w:val="28"/>
          <w:szCs w:val="28"/>
        </w:rPr>
        <w:t xml:space="preserve"> </w:t>
      </w:r>
      <w:r w:rsidRPr="00DC57EC">
        <w:rPr>
          <w:rFonts w:ascii="Times New Roman" w:hAnsi="Times New Roman" w:cs="Times New Roman"/>
          <w:sz w:val="28"/>
          <w:szCs w:val="28"/>
        </w:rPr>
        <w:t>«Статус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EC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7E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7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DC57EC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009B" w:rsidRPr="00DC57EC" w:rsidRDefault="000C009B" w:rsidP="00DC5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617" w:rsidRPr="00DC57EC" w:rsidRDefault="00640617" w:rsidP="00DC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EC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22.12.2014 </w:t>
      </w:r>
      <w:r w:rsidR="00DC57EC">
        <w:rPr>
          <w:rFonts w:ascii="Times New Roman" w:hAnsi="Times New Roman" w:cs="Times New Roman"/>
          <w:b/>
          <w:sz w:val="28"/>
          <w:szCs w:val="28"/>
        </w:rPr>
        <w:t>№</w:t>
      </w:r>
      <w:r w:rsidRPr="00DC57EC">
        <w:rPr>
          <w:rFonts w:ascii="Times New Roman" w:hAnsi="Times New Roman" w:cs="Times New Roman"/>
          <w:b/>
          <w:sz w:val="28"/>
          <w:szCs w:val="28"/>
        </w:rPr>
        <w:t xml:space="preserve"> 425-ФЗ</w:t>
      </w:r>
      <w:r w:rsidR="00DC5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57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Российской Федерации </w:t>
      </w:r>
      <w:r w:rsidR="00DC57EC">
        <w:rPr>
          <w:rFonts w:ascii="Times New Roman" w:hAnsi="Times New Roman" w:cs="Times New Roman"/>
          <w:b/>
          <w:sz w:val="28"/>
          <w:szCs w:val="28"/>
        </w:rPr>
        <w:t>«</w:t>
      </w:r>
      <w:r w:rsidRPr="00DC57EC">
        <w:rPr>
          <w:rFonts w:ascii="Times New Roman" w:hAnsi="Times New Roman" w:cs="Times New Roman"/>
          <w:b/>
          <w:sz w:val="28"/>
          <w:szCs w:val="28"/>
        </w:rPr>
        <w:t>О занятости населения в Российской Федерации</w:t>
      </w:r>
      <w:r w:rsidR="00DC57EC">
        <w:rPr>
          <w:rFonts w:ascii="Times New Roman" w:hAnsi="Times New Roman" w:cs="Times New Roman"/>
          <w:b/>
          <w:sz w:val="28"/>
          <w:szCs w:val="28"/>
        </w:rPr>
        <w:t>»</w:t>
      </w:r>
      <w:r w:rsidRPr="00DC57EC">
        <w:rPr>
          <w:rFonts w:ascii="Times New Roman" w:hAnsi="Times New Roman" w:cs="Times New Roman"/>
          <w:b/>
          <w:sz w:val="28"/>
          <w:szCs w:val="28"/>
        </w:rPr>
        <w:t xml:space="preserve"> в части повышения мобильности трудовых ресурсов и признании </w:t>
      </w:r>
      <w:proofErr w:type="gramStart"/>
      <w:r w:rsidRPr="00DC57E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C57EC">
        <w:rPr>
          <w:rFonts w:ascii="Times New Roman" w:hAnsi="Times New Roman" w:cs="Times New Roman"/>
          <w:b/>
          <w:sz w:val="28"/>
          <w:szCs w:val="28"/>
        </w:rPr>
        <w:t xml:space="preserve"> силу отдельных положений законодательных актов Российской Федерации</w:t>
      </w:r>
      <w:r w:rsidR="00DC57EC">
        <w:rPr>
          <w:rFonts w:ascii="Times New Roman" w:hAnsi="Times New Roman" w:cs="Times New Roman"/>
          <w:b/>
          <w:sz w:val="28"/>
          <w:szCs w:val="28"/>
        </w:rPr>
        <w:t>»</w:t>
      </w:r>
    </w:p>
    <w:p w:rsidR="00640617" w:rsidRPr="00DC57EC" w:rsidRDefault="00640617" w:rsidP="0076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7EC">
        <w:rPr>
          <w:rFonts w:ascii="Times New Roman" w:hAnsi="Times New Roman" w:cs="Times New Roman"/>
          <w:sz w:val="28"/>
          <w:szCs w:val="28"/>
        </w:rPr>
        <w:t>Стать</w:t>
      </w:r>
      <w:r w:rsidR="009D59BF">
        <w:rPr>
          <w:rFonts w:ascii="Times New Roman" w:hAnsi="Times New Roman" w:cs="Times New Roman"/>
          <w:sz w:val="28"/>
          <w:szCs w:val="28"/>
        </w:rPr>
        <w:t>ей</w:t>
      </w:r>
      <w:r w:rsidRPr="00DC57EC">
        <w:rPr>
          <w:rFonts w:ascii="Times New Roman" w:hAnsi="Times New Roman" w:cs="Times New Roman"/>
          <w:sz w:val="28"/>
          <w:szCs w:val="28"/>
        </w:rPr>
        <w:t xml:space="preserve"> 1</w:t>
      </w:r>
      <w:r w:rsidR="009D59BF">
        <w:rPr>
          <w:rFonts w:ascii="Times New Roman" w:hAnsi="Times New Roman" w:cs="Times New Roman"/>
          <w:sz w:val="28"/>
          <w:szCs w:val="28"/>
        </w:rPr>
        <w:t xml:space="preserve"> в</w:t>
      </w:r>
      <w:r w:rsidRPr="00DC57EC">
        <w:rPr>
          <w:rFonts w:ascii="Times New Roman" w:hAnsi="Times New Roman" w:cs="Times New Roman"/>
          <w:sz w:val="28"/>
          <w:szCs w:val="28"/>
        </w:rPr>
        <w:t>нес</w:t>
      </w:r>
      <w:r w:rsidR="009D59BF">
        <w:rPr>
          <w:rFonts w:ascii="Times New Roman" w:hAnsi="Times New Roman" w:cs="Times New Roman"/>
          <w:sz w:val="28"/>
          <w:szCs w:val="28"/>
        </w:rPr>
        <w:t>ены дополнения</w:t>
      </w:r>
      <w:r w:rsidRPr="00DC57EC">
        <w:rPr>
          <w:rFonts w:ascii="Times New Roman" w:hAnsi="Times New Roman" w:cs="Times New Roman"/>
          <w:sz w:val="28"/>
          <w:szCs w:val="28"/>
        </w:rPr>
        <w:t xml:space="preserve"> в</w:t>
      </w:r>
      <w:r w:rsidR="009D59B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D59BF" w:rsidRPr="00DC57EC">
          <w:rPr>
            <w:rFonts w:ascii="Times New Roman" w:hAnsi="Times New Roman" w:cs="Times New Roman"/>
            <w:sz w:val="28"/>
            <w:szCs w:val="28"/>
          </w:rPr>
          <w:t>статью 7.2</w:t>
        </w:r>
      </w:hyperlink>
      <w:r w:rsidR="009D59BF" w:rsidRPr="00DC57E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DC57E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D59BF">
        <w:rPr>
          <w:rFonts w:ascii="Times New Roman" w:hAnsi="Times New Roman" w:cs="Times New Roman"/>
          <w:sz w:val="28"/>
          <w:szCs w:val="28"/>
        </w:rPr>
        <w:t>а</w:t>
      </w:r>
      <w:r w:rsidRPr="00DC57EC">
        <w:rPr>
          <w:rFonts w:ascii="Times New Roman" w:hAnsi="Times New Roman" w:cs="Times New Roman"/>
          <w:sz w:val="28"/>
          <w:szCs w:val="28"/>
        </w:rPr>
        <w:t xml:space="preserve"> РФ</w:t>
      </w:r>
      <w:r w:rsidR="009D59BF">
        <w:rPr>
          <w:rFonts w:ascii="Times New Roman" w:hAnsi="Times New Roman" w:cs="Times New Roman"/>
          <w:sz w:val="28"/>
          <w:szCs w:val="28"/>
        </w:rPr>
        <w:t xml:space="preserve"> «</w:t>
      </w:r>
      <w:r w:rsidRPr="00DC57EC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9D59BF">
        <w:rPr>
          <w:rFonts w:ascii="Times New Roman" w:hAnsi="Times New Roman" w:cs="Times New Roman"/>
          <w:sz w:val="28"/>
          <w:szCs w:val="28"/>
        </w:rPr>
        <w:t>», которыми о</w:t>
      </w:r>
      <w:r w:rsidRPr="00DC57EC">
        <w:rPr>
          <w:rFonts w:ascii="Times New Roman" w:hAnsi="Times New Roman" w:cs="Times New Roman"/>
          <w:sz w:val="28"/>
          <w:szCs w:val="28"/>
        </w:rPr>
        <w:t>рган</w:t>
      </w:r>
      <w:r w:rsidR="009D59BF">
        <w:rPr>
          <w:rFonts w:ascii="Times New Roman" w:hAnsi="Times New Roman" w:cs="Times New Roman"/>
          <w:sz w:val="28"/>
          <w:szCs w:val="28"/>
        </w:rPr>
        <w:t>ам</w:t>
      </w:r>
      <w:r w:rsidRPr="00DC57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D59BF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DC57EC">
        <w:rPr>
          <w:rFonts w:ascii="Times New Roman" w:hAnsi="Times New Roman" w:cs="Times New Roman"/>
          <w:sz w:val="28"/>
          <w:szCs w:val="28"/>
        </w:rPr>
        <w:t>прав</w:t>
      </w:r>
      <w:r w:rsidR="009D59BF">
        <w:rPr>
          <w:rFonts w:ascii="Times New Roman" w:hAnsi="Times New Roman" w:cs="Times New Roman"/>
          <w:sz w:val="28"/>
          <w:szCs w:val="28"/>
        </w:rPr>
        <w:t>о</w:t>
      </w:r>
      <w:r w:rsidRPr="00DC57EC">
        <w:rPr>
          <w:rFonts w:ascii="Times New Roman" w:hAnsi="Times New Roman" w:cs="Times New Roman"/>
          <w:sz w:val="28"/>
          <w:szCs w:val="28"/>
        </w:rPr>
        <w:t xml:space="preserve"> реализовывать дополнительные мероприятия в области содействия занятости населения, направленные на привлечение трудовых ресурсов, и осуществлять расходы за счет средств бюджетов муниципальных образований (за исключением финансовых средств, передаваемых местному бюджету на осуществление целевых расходов).</w:t>
      </w:r>
    </w:p>
    <w:p w:rsidR="000C009B" w:rsidRPr="00DC57EC" w:rsidRDefault="000C009B" w:rsidP="00C01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8E4" w:rsidRPr="009D59BF" w:rsidRDefault="002C68E4" w:rsidP="009D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BF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29.12.2014 </w:t>
      </w:r>
      <w:r w:rsidR="009D59BF">
        <w:rPr>
          <w:rFonts w:ascii="Times New Roman" w:hAnsi="Times New Roman" w:cs="Times New Roman"/>
          <w:b/>
          <w:sz w:val="28"/>
          <w:szCs w:val="28"/>
        </w:rPr>
        <w:t>№</w:t>
      </w:r>
      <w:r w:rsidRPr="009D59BF">
        <w:rPr>
          <w:rFonts w:ascii="Times New Roman" w:hAnsi="Times New Roman" w:cs="Times New Roman"/>
          <w:b/>
          <w:sz w:val="28"/>
          <w:szCs w:val="28"/>
        </w:rPr>
        <w:t xml:space="preserve"> 456-ФЗ</w:t>
      </w:r>
      <w:r w:rsidR="009D59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D59BF">
        <w:rPr>
          <w:rFonts w:ascii="Times New Roman" w:hAnsi="Times New Roman" w:cs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D59BF">
        <w:rPr>
          <w:rFonts w:ascii="Times New Roman" w:hAnsi="Times New Roman" w:cs="Times New Roman"/>
          <w:b/>
          <w:sz w:val="28"/>
          <w:szCs w:val="28"/>
        </w:rPr>
        <w:t>»</w:t>
      </w:r>
      <w:r w:rsidR="00767702">
        <w:rPr>
          <w:rFonts w:ascii="Times New Roman" w:hAnsi="Times New Roman" w:cs="Times New Roman"/>
          <w:b/>
          <w:sz w:val="28"/>
          <w:szCs w:val="28"/>
        </w:rPr>
        <w:t>.</w:t>
      </w:r>
    </w:p>
    <w:p w:rsidR="002C68E4" w:rsidRDefault="002C68E4" w:rsidP="002C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r w:rsidR="008362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67702">
        <w:rPr>
          <w:rFonts w:ascii="Times New Roman" w:hAnsi="Times New Roman" w:cs="Times New Roman"/>
          <w:sz w:val="28"/>
          <w:szCs w:val="28"/>
        </w:rPr>
        <w:t xml:space="preserve"> названного закона </w:t>
      </w:r>
      <w:hyperlink r:id="rId16" w:history="1">
        <w:r w:rsidR="00767702" w:rsidRPr="008362BF">
          <w:rPr>
            <w:rFonts w:ascii="Times New Roman" w:hAnsi="Times New Roman" w:cs="Times New Roman"/>
            <w:sz w:val="28"/>
            <w:szCs w:val="28"/>
          </w:rPr>
          <w:t>п</w:t>
        </w:r>
        <w:r w:rsidRPr="008362BF">
          <w:rPr>
            <w:rFonts w:ascii="Times New Roman" w:hAnsi="Times New Roman" w:cs="Times New Roman"/>
            <w:sz w:val="28"/>
            <w:szCs w:val="28"/>
          </w:rPr>
          <w:t>ункт 6.1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7677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7677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7702">
        <w:rPr>
          <w:rFonts w:ascii="Times New Roman" w:hAnsi="Times New Roman" w:cs="Times New Roman"/>
          <w:sz w:val="28"/>
          <w:szCs w:val="28"/>
        </w:rPr>
        <w:t>»</w:t>
      </w:r>
      <w:r w:rsidR="00E7413B">
        <w:rPr>
          <w:rFonts w:ascii="Times New Roman" w:hAnsi="Times New Roman" w:cs="Times New Roman"/>
          <w:sz w:val="28"/>
          <w:szCs w:val="28"/>
        </w:rPr>
        <w:t xml:space="preserve"> дополнен положением о том, что</w:t>
      </w:r>
      <w:r w:rsidR="008362B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E7413B">
        <w:rPr>
          <w:rFonts w:ascii="Times New Roman" w:hAnsi="Times New Roman" w:cs="Times New Roman"/>
          <w:sz w:val="28"/>
          <w:szCs w:val="28"/>
        </w:rPr>
        <w:t>обладают</w:t>
      </w:r>
      <w:r w:rsidR="008362BF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7413B">
        <w:rPr>
          <w:rFonts w:ascii="Times New Roman" w:hAnsi="Times New Roman" w:cs="Times New Roman"/>
          <w:sz w:val="28"/>
          <w:szCs w:val="28"/>
        </w:rPr>
        <w:t>ми</w:t>
      </w:r>
      <w:r w:rsidR="008362BF">
        <w:rPr>
          <w:rFonts w:ascii="Times New Roman" w:hAnsi="Times New Roman" w:cs="Times New Roman"/>
          <w:sz w:val="28"/>
          <w:szCs w:val="28"/>
        </w:rPr>
        <w:t xml:space="preserve"> по разработке и утверждению </w:t>
      </w:r>
      <w:r>
        <w:rPr>
          <w:rFonts w:ascii="Times New Roman" w:hAnsi="Times New Roman" w:cs="Times New Roman"/>
          <w:sz w:val="28"/>
          <w:szCs w:val="28"/>
        </w:rPr>
        <w:t>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округов.</w:t>
      </w:r>
      <w:proofErr w:type="gramEnd"/>
    </w:p>
    <w:p w:rsidR="000C009B" w:rsidRDefault="000C009B" w:rsidP="00C01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0B0" w:rsidRPr="0084109E" w:rsidRDefault="00ED50B0" w:rsidP="00841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9E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29.12.2014 </w:t>
      </w:r>
      <w:r w:rsidR="0084109E">
        <w:rPr>
          <w:rFonts w:ascii="Times New Roman" w:hAnsi="Times New Roman" w:cs="Times New Roman"/>
          <w:b/>
          <w:sz w:val="28"/>
          <w:szCs w:val="28"/>
        </w:rPr>
        <w:t>№</w:t>
      </w:r>
      <w:r w:rsidRPr="0084109E">
        <w:rPr>
          <w:rFonts w:ascii="Times New Roman" w:hAnsi="Times New Roman" w:cs="Times New Roman"/>
          <w:b/>
          <w:sz w:val="28"/>
          <w:szCs w:val="28"/>
        </w:rPr>
        <w:t xml:space="preserve"> 485-ФЗ</w:t>
      </w:r>
      <w:r w:rsidR="008410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109E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</w:t>
      </w:r>
      <w:r w:rsidR="0084109E">
        <w:rPr>
          <w:rFonts w:ascii="Times New Roman" w:hAnsi="Times New Roman" w:cs="Times New Roman"/>
          <w:b/>
          <w:sz w:val="28"/>
          <w:szCs w:val="28"/>
        </w:rPr>
        <w:t>»</w:t>
      </w:r>
      <w:r w:rsidR="00D71AB6">
        <w:rPr>
          <w:rFonts w:ascii="Times New Roman" w:hAnsi="Times New Roman" w:cs="Times New Roman"/>
          <w:b/>
          <w:sz w:val="28"/>
          <w:szCs w:val="28"/>
        </w:rPr>
        <w:t>.</w:t>
      </w:r>
    </w:p>
    <w:p w:rsidR="00064BDD" w:rsidRDefault="00E7413B" w:rsidP="00D7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внесены изменения и дополнения в </w:t>
      </w:r>
      <w:r w:rsidR="00064BDD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7" w:history="1">
        <w:r w:rsidR="00064BDD" w:rsidRPr="00E7413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7413B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 xml:space="preserve">Жилищный кодекс РФ, Градостроительный кодекс РФ, Федеральный </w:t>
      </w:r>
      <w:hyperlink r:id="rId18" w:history="1">
        <w:r w:rsidRPr="00E741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7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теплоснабжении» и другие законы, согласно которым п</w:t>
      </w:r>
      <w:r w:rsidR="00064BDD">
        <w:rPr>
          <w:rFonts w:ascii="Times New Roman" w:hAnsi="Times New Roman" w:cs="Times New Roman"/>
          <w:sz w:val="28"/>
          <w:szCs w:val="28"/>
        </w:rPr>
        <w:t xml:space="preserve">олномочия органов местного самоуправления и органов государственной власти субъекта Российской Федерации в области </w:t>
      </w:r>
      <w:r>
        <w:rPr>
          <w:rFonts w:ascii="Times New Roman" w:hAnsi="Times New Roman" w:cs="Times New Roman"/>
          <w:sz w:val="28"/>
          <w:szCs w:val="28"/>
        </w:rPr>
        <w:t>регулируемы</w:t>
      </w:r>
      <w:r w:rsidR="00064BD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конкретным законом </w:t>
      </w:r>
      <w:r w:rsidR="00064BDD">
        <w:rPr>
          <w:rFonts w:ascii="Times New Roman" w:hAnsi="Times New Roman" w:cs="Times New Roman"/>
          <w:sz w:val="28"/>
          <w:szCs w:val="28"/>
        </w:rPr>
        <w:t xml:space="preserve">отношений, могут быть перераспределены между ними в порядке, предусмотренном </w:t>
      </w:r>
      <w:hyperlink r:id="rId19" w:history="1">
        <w:r w:rsidR="00064BDD" w:rsidRPr="00E7413B">
          <w:rPr>
            <w:rFonts w:ascii="Times New Roman" w:hAnsi="Times New Roman" w:cs="Times New Roman"/>
            <w:sz w:val="28"/>
            <w:szCs w:val="28"/>
          </w:rPr>
          <w:t>частью 1.2 статьи 17</w:t>
        </w:r>
      </w:hyperlink>
      <w:r w:rsidR="00064BD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</w:t>
      </w:r>
      <w:proofErr w:type="gramEnd"/>
      <w:r w:rsidR="0006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4BD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4B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68E4" w:rsidRDefault="002C68E4" w:rsidP="002311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3403A" w:rsidRPr="00BA11CD" w:rsidRDefault="0073403A" w:rsidP="00BA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B8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29.12.2014 </w:t>
      </w:r>
      <w:r w:rsidR="00D71AB6">
        <w:rPr>
          <w:rFonts w:ascii="Times New Roman" w:hAnsi="Times New Roman" w:cs="Times New Roman"/>
          <w:b/>
          <w:sz w:val="28"/>
          <w:szCs w:val="28"/>
        </w:rPr>
        <w:t>№</w:t>
      </w:r>
      <w:r w:rsidRPr="000179B8">
        <w:rPr>
          <w:rFonts w:ascii="Times New Roman" w:hAnsi="Times New Roman" w:cs="Times New Roman"/>
          <w:b/>
          <w:sz w:val="28"/>
          <w:szCs w:val="28"/>
        </w:rPr>
        <w:t xml:space="preserve"> 458-ФЗ</w:t>
      </w:r>
      <w:r w:rsidR="00D71A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79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 w:rsidR="00D71AB6">
        <w:rPr>
          <w:rFonts w:ascii="Times New Roman" w:hAnsi="Times New Roman" w:cs="Times New Roman"/>
          <w:b/>
          <w:sz w:val="28"/>
          <w:szCs w:val="28"/>
        </w:rPr>
        <w:t>«</w:t>
      </w:r>
      <w:r w:rsidRPr="000179B8">
        <w:rPr>
          <w:rFonts w:ascii="Times New Roman" w:hAnsi="Times New Roman" w:cs="Times New Roman"/>
          <w:b/>
          <w:sz w:val="28"/>
          <w:szCs w:val="28"/>
        </w:rPr>
        <w:t>Об отходах производства и потребления</w:t>
      </w:r>
      <w:r w:rsidR="00D71AB6">
        <w:rPr>
          <w:rFonts w:ascii="Times New Roman" w:hAnsi="Times New Roman" w:cs="Times New Roman"/>
          <w:b/>
          <w:sz w:val="28"/>
          <w:szCs w:val="28"/>
        </w:rPr>
        <w:t>»</w:t>
      </w:r>
      <w:r w:rsidRPr="000179B8">
        <w:rPr>
          <w:rFonts w:ascii="Times New Roman" w:hAnsi="Times New Roman" w:cs="Times New Roman"/>
          <w:b/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D71AB6">
        <w:rPr>
          <w:rFonts w:ascii="Times New Roman" w:hAnsi="Times New Roman" w:cs="Times New Roman"/>
          <w:b/>
          <w:sz w:val="28"/>
          <w:szCs w:val="28"/>
        </w:rPr>
        <w:t>»</w:t>
      </w:r>
      <w:r w:rsidR="00BA11CD">
        <w:rPr>
          <w:rFonts w:ascii="Times New Roman" w:hAnsi="Times New Roman" w:cs="Times New Roman"/>
          <w:sz w:val="28"/>
          <w:szCs w:val="28"/>
        </w:rPr>
        <w:t xml:space="preserve"> в новой редакции изложил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BA11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A11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обращения с отходами</w:t>
      </w:r>
      <w:r w:rsidR="00BA11CD">
        <w:rPr>
          <w:rFonts w:ascii="Times New Roman" w:hAnsi="Times New Roman" w:cs="Times New Roman"/>
          <w:sz w:val="28"/>
          <w:szCs w:val="28"/>
        </w:rPr>
        <w:t xml:space="preserve">» </w:t>
      </w:r>
      <w:r w:rsidR="00BA11CD" w:rsidRPr="00BA11CD">
        <w:rPr>
          <w:rFonts w:ascii="Times New Roman" w:hAnsi="Times New Roman" w:cs="Times New Roman"/>
          <w:sz w:val="28"/>
          <w:szCs w:val="28"/>
        </w:rPr>
        <w:t>Федеральн</w:t>
      </w:r>
      <w:r w:rsidR="00BA11CD">
        <w:rPr>
          <w:rFonts w:ascii="Times New Roman" w:hAnsi="Times New Roman" w:cs="Times New Roman"/>
          <w:sz w:val="28"/>
          <w:szCs w:val="28"/>
        </w:rPr>
        <w:t>ого</w:t>
      </w:r>
      <w:r w:rsidR="00BA11CD" w:rsidRPr="00BA11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11CD">
        <w:rPr>
          <w:rFonts w:ascii="Times New Roman" w:hAnsi="Times New Roman" w:cs="Times New Roman"/>
          <w:sz w:val="28"/>
          <w:szCs w:val="28"/>
        </w:rPr>
        <w:t>а</w:t>
      </w:r>
      <w:r w:rsidR="00BA11CD" w:rsidRPr="00BA11CD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 w:rsidR="00BA1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03A" w:rsidRDefault="00BA11CD" w:rsidP="00BA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относительно полномочий органов местного самоуправления в области обращения с отходами в</w:t>
      </w:r>
      <w:r w:rsidR="0073403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ены изменения</w:t>
      </w:r>
      <w:r w:rsidR="0073403A">
        <w:rPr>
          <w:rFonts w:ascii="Times New Roman" w:hAnsi="Times New Roman" w:cs="Times New Roman"/>
          <w:sz w:val="28"/>
          <w:szCs w:val="28"/>
        </w:rPr>
        <w:t xml:space="preserve"> в Федеральный </w:t>
      </w:r>
      <w:hyperlink r:id="rId20" w:history="1">
        <w:r w:rsidR="0073403A" w:rsidRPr="00BA11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3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403A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21" w:history="1">
        <w:r w:rsidRPr="00BA11CD">
          <w:rPr>
            <w:rFonts w:ascii="Times New Roman" w:hAnsi="Times New Roman" w:cs="Times New Roman"/>
            <w:sz w:val="28"/>
            <w:szCs w:val="28"/>
          </w:rPr>
          <w:t>пункт 18 части 1 статьи 14</w:t>
        </w:r>
      </w:hyperlink>
      <w:r w:rsidRPr="00BA11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A11CD">
          <w:rPr>
            <w:rFonts w:ascii="Times New Roman" w:hAnsi="Times New Roman" w:cs="Times New Roman"/>
            <w:sz w:val="28"/>
            <w:szCs w:val="28"/>
          </w:rPr>
          <w:t>пункт 14 части 1 статьи 15</w:t>
        </w:r>
      </w:hyperlink>
      <w:r w:rsidRPr="00BA11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BA11CD">
          <w:rPr>
            <w:rFonts w:ascii="Times New Roman" w:hAnsi="Times New Roman" w:cs="Times New Roman"/>
            <w:sz w:val="28"/>
            <w:szCs w:val="28"/>
          </w:rPr>
          <w:t>пункт 24 части 1 статьи 16</w:t>
        </w:r>
      </w:hyperlink>
      <w:r w:rsidRPr="00BA11CD">
        <w:rPr>
          <w:rFonts w:ascii="Times New Roman" w:hAnsi="Times New Roman" w:cs="Times New Roman"/>
          <w:sz w:val="28"/>
          <w:szCs w:val="28"/>
        </w:rPr>
        <w:t xml:space="preserve"> </w:t>
      </w:r>
      <w:r w:rsidR="00734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3403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gramStart"/>
        <w:r w:rsidR="0073403A" w:rsidRPr="00BA11C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BA11CD">
        <w:rPr>
          <w:rFonts w:ascii="Times New Roman" w:hAnsi="Times New Roman" w:cs="Times New Roman"/>
          <w:sz w:val="28"/>
          <w:szCs w:val="28"/>
        </w:rPr>
        <w:t>а</w:t>
      </w:r>
      <w:r w:rsidR="0073403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403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40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3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E4" w:rsidRDefault="002C68E4" w:rsidP="002311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7757" w:rsidRPr="000179B8" w:rsidRDefault="008A7757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B8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29.12.2014 </w:t>
      </w:r>
      <w:r w:rsidR="00BA11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179B8">
        <w:rPr>
          <w:rFonts w:ascii="Times New Roman" w:hAnsi="Times New Roman" w:cs="Times New Roman"/>
          <w:b/>
          <w:sz w:val="28"/>
          <w:szCs w:val="28"/>
        </w:rPr>
        <w:t>457-ФЗ</w:t>
      </w:r>
      <w:r w:rsidR="00BA11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79B8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 w:rsidR="00BA11CD">
        <w:rPr>
          <w:rFonts w:ascii="Times New Roman" w:hAnsi="Times New Roman" w:cs="Times New Roman"/>
          <w:b/>
          <w:sz w:val="28"/>
          <w:szCs w:val="28"/>
        </w:rPr>
        <w:t>».</w:t>
      </w:r>
    </w:p>
    <w:p w:rsidR="00244E51" w:rsidRDefault="00244E51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11CD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BA11CD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</w:t>
      </w:r>
      <w:r w:rsidR="00BA11CD">
        <w:rPr>
          <w:rFonts w:ascii="Times New Roman" w:hAnsi="Times New Roman" w:cs="Times New Roman"/>
          <w:sz w:val="28"/>
          <w:szCs w:val="28"/>
        </w:rPr>
        <w:t xml:space="preserve">введена новая статья </w:t>
      </w:r>
      <w:r>
        <w:rPr>
          <w:rFonts w:ascii="Times New Roman" w:hAnsi="Times New Roman" w:cs="Times New Roman"/>
          <w:sz w:val="28"/>
          <w:szCs w:val="28"/>
        </w:rPr>
        <w:t>33.1</w:t>
      </w:r>
      <w:r w:rsidR="00BA11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совершением нотариальных действий должностными лицами местного самоуправления</w:t>
      </w:r>
      <w:r w:rsidR="00BA11CD">
        <w:rPr>
          <w:rFonts w:ascii="Times New Roman" w:hAnsi="Times New Roman" w:cs="Times New Roman"/>
          <w:sz w:val="28"/>
          <w:szCs w:val="28"/>
        </w:rPr>
        <w:t>».</w:t>
      </w:r>
    </w:p>
    <w:p w:rsidR="002C68E4" w:rsidRDefault="002C68E4" w:rsidP="002311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31141" w:rsidRDefault="00142F4B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141" w:rsidRPr="000179B8">
        <w:rPr>
          <w:rFonts w:ascii="Times New Roman" w:hAnsi="Times New Roman" w:cs="Times New Roman"/>
          <w:b/>
          <w:sz w:val="28"/>
          <w:szCs w:val="28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42F4B">
        <w:rPr>
          <w:rFonts w:ascii="Times New Roman" w:hAnsi="Times New Roman" w:cs="Times New Roman"/>
          <w:sz w:val="28"/>
          <w:szCs w:val="28"/>
        </w:rPr>
        <w:t>у</w:t>
      </w:r>
      <w:r w:rsidR="00231141">
        <w:rPr>
          <w:rFonts w:ascii="Times New Roman" w:hAnsi="Times New Roman" w:cs="Times New Roman"/>
          <w:sz w:val="28"/>
          <w:szCs w:val="28"/>
        </w:rPr>
        <w:t>тверждены</w:t>
      </w:r>
    </w:p>
    <w:p w:rsidR="00231141" w:rsidRDefault="00231141" w:rsidP="0014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Российской трехсторонней</w:t>
      </w:r>
      <w:r w:rsidR="0014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регулированию</w:t>
      </w:r>
      <w:r w:rsidR="0014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  <w:r w:rsidR="0014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декабря 2014 г.</w:t>
      </w:r>
    </w:p>
    <w:p w:rsidR="00231141" w:rsidRDefault="00142F4B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231141">
        <w:rPr>
          <w:rFonts w:ascii="Times New Roman" w:hAnsi="Times New Roman" w:cs="Times New Roman"/>
          <w:sz w:val="28"/>
          <w:szCs w:val="28"/>
        </w:rPr>
        <w:t>2 Настоящи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114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 они</w:t>
      </w:r>
      <w:r w:rsidR="00231141">
        <w:rPr>
          <w:rFonts w:ascii="Times New Roman" w:hAnsi="Times New Roman" w:cs="Times New Roman"/>
          <w:sz w:val="28"/>
          <w:szCs w:val="28"/>
        </w:rPr>
        <w:t xml:space="preserve"> учитываются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учреждений.</w:t>
      </w:r>
    </w:p>
    <w:p w:rsidR="00142F4B" w:rsidRDefault="00142F4B" w:rsidP="00017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2BA" w:rsidRDefault="005942BA" w:rsidP="00017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142F4B">
          <w:rPr>
            <w:rFonts w:ascii="Times New Roman" w:hAnsi="Times New Roman" w:cs="Times New Roman"/>
            <w:sz w:val="28"/>
            <w:szCs w:val="28"/>
          </w:rPr>
          <w:t>частью 4 статьи 50.1</w:t>
        </w:r>
      </w:hyperlink>
      <w:r w:rsidRPr="00142F4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</w:t>
      </w:r>
      <w:r w:rsidR="000179B8" w:rsidRPr="00142F4B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26.12.2014 </w:t>
      </w:r>
      <w:r w:rsidR="00142F4B" w:rsidRPr="00142F4B">
        <w:rPr>
          <w:rFonts w:ascii="Times New Roman" w:hAnsi="Times New Roman" w:cs="Times New Roman"/>
          <w:b/>
          <w:sz w:val="28"/>
          <w:szCs w:val="28"/>
        </w:rPr>
        <w:t>№</w:t>
      </w:r>
      <w:r w:rsidR="000179B8" w:rsidRPr="00142F4B">
        <w:rPr>
          <w:rFonts w:ascii="Times New Roman" w:hAnsi="Times New Roman" w:cs="Times New Roman"/>
          <w:b/>
          <w:sz w:val="28"/>
          <w:szCs w:val="28"/>
        </w:rPr>
        <w:t xml:space="preserve"> 1525 ут</w:t>
      </w:r>
      <w:r w:rsidRPr="00142F4B">
        <w:rPr>
          <w:rFonts w:ascii="Times New Roman" w:hAnsi="Times New Roman" w:cs="Times New Roman"/>
          <w:b/>
          <w:sz w:val="28"/>
          <w:szCs w:val="28"/>
        </w:rPr>
        <w:t>вер</w:t>
      </w:r>
      <w:r w:rsidR="000179B8" w:rsidRPr="00142F4B">
        <w:rPr>
          <w:rFonts w:ascii="Times New Roman" w:hAnsi="Times New Roman" w:cs="Times New Roman"/>
          <w:b/>
          <w:sz w:val="28"/>
          <w:szCs w:val="28"/>
        </w:rPr>
        <w:t>ж</w:t>
      </w:r>
      <w:r w:rsidRPr="00142F4B">
        <w:rPr>
          <w:rFonts w:ascii="Times New Roman" w:hAnsi="Times New Roman" w:cs="Times New Roman"/>
          <w:b/>
          <w:sz w:val="28"/>
          <w:szCs w:val="28"/>
        </w:rPr>
        <w:t>д</w:t>
      </w:r>
      <w:r w:rsidR="000179B8" w:rsidRPr="00142F4B">
        <w:rPr>
          <w:rFonts w:ascii="Times New Roman" w:hAnsi="Times New Roman" w:cs="Times New Roman"/>
          <w:b/>
          <w:sz w:val="28"/>
          <w:szCs w:val="28"/>
        </w:rPr>
        <w:t xml:space="preserve">ены </w:t>
      </w:r>
      <w:hyperlink r:id="rId27" w:history="1">
        <w:r w:rsidRPr="00142F4B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Pr="00142F4B">
        <w:rPr>
          <w:rFonts w:ascii="Times New Roman" w:hAnsi="Times New Roman" w:cs="Times New Roman"/>
          <w:b/>
          <w:sz w:val="28"/>
          <w:szCs w:val="28"/>
        </w:rPr>
        <w:t xml:space="preserve"> учета древесины</w:t>
      </w:r>
      <w:r w:rsidRPr="00142F4B">
        <w:rPr>
          <w:rFonts w:ascii="Times New Roman" w:hAnsi="Times New Roman" w:cs="Times New Roman"/>
          <w:sz w:val="28"/>
          <w:szCs w:val="28"/>
        </w:rPr>
        <w:t>.</w:t>
      </w:r>
    </w:p>
    <w:p w:rsidR="005942BA" w:rsidRDefault="005942BA" w:rsidP="00594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древесины осуществляется</w:t>
      </w:r>
      <w:r w:rsidR="0001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уполномоченными в соответствии со </w:t>
      </w:r>
      <w:hyperlink r:id="rId28" w:history="1">
        <w:r w:rsidRPr="00142F4B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Pr="00142F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142F4B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14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</w:r>
    </w:p>
    <w:p w:rsidR="005942BA" w:rsidRDefault="005942BA" w:rsidP="009628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42BA" w:rsidRDefault="000179B8" w:rsidP="0001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79B8">
        <w:rPr>
          <w:rFonts w:ascii="Times New Roman" w:hAnsi="Times New Roman" w:cs="Times New Roman"/>
          <w:b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9B8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9B8">
        <w:rPr>
          <w:rFonts w:ascii="Times New Roman" w:hAnsi="Times New Roman" w:cs="Times New Roman"/>
          <w:b/>
          <w:sz w:val="28"/>
          <w:szCs w:val="28"/>
        </w:rPr>
        <w:t xml:space="preserve">от 12 декабря 2014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179B8">
        <w:rPr>
          <w:rFonts w:ascii="Times New Roman" w:hAnsi="Times New Roman" w:cs="Times New Roman"/>
          <w:b/>
          <w:sz w:val="28"/>
          <w:szCs w:val="28"/>
        </w:rPr>
        <w:t xml:space="preserve"> 1356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9B8">
        <w:rPr>
          <w:rFonts w:ascii="Times New Roman" w:hAnsi="Times New Roman" w:cs="Times New Roman"/>
          <w:sz w:val="28"/>
          <w:szCs w:val="28"/>
        </w:rPr>
        <w:t>у</w:t>
      </w:r>
      <w:r w:rsidR="005942BA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942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5942B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942BA" w:rsidRPr="000179B8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5942BA" w:rsidRPr="000179B8">
        <w:rPr>
          <w:rFonts w:ascii="Times New Roman" w:hAnsi="Times New Roman" w:cs="Times New Roman"/>
          <w:b/>
          <w:sz w:val="28"/>
          <w:szCs w:val="28"/>
        </w:rPr>
        <w:t xml:space="preserve">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</w:t>
      </w:r>
      <w:r w:rsidR="005942BA">
        <w:rPr>
          <w:rFonts w:ascii="Times New Roman" w:hAnsi="Times New Roman" w:cs="Times New Roman"/>
          <w:sz w:val="28"/>
          <w:szCs w:val="28"/>
        </w:rPr>
        <w:t>.</w:t>
      </w:r>
    </w:p>
    <w:p w:rsidR="005942BA" w:rsidRPr="00E31670" w:rsidRDefault="005942BA" w:rsidP="0001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определяют порядок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заключаемым в соответствии с </w:t>
      </w:r>
      <w:hyperlink r:id="rId31" w:history="1">
        <w:r w:rsidRPr="000179B8">
          <w:rPr>
            <w:rFonts w:ascii="Times New Roman" w:hAnsi="Times New Roman" w:cs="Times New Roman"/>
            <w:sz w:val="28"/>
            <w:szCs w:val="28"/>
          </w:rPr>
          <w:t>типовым договором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5 декабря 2014 г. </w:t>
      </w:r>
      <w:r w:rsidR="000179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1318 </w:t>
      </w:r>
      <w:r w:rsidR="00017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регулировании отношений по найму жилых помещений жилищного фонда социального использования</w:t>
      </w:r>
      <w:r w:rsidR="000179B8">
        <w:rPr>
          <w:rFonts w:ascii="Times New Roman" w:hAnsi="Times New Roman" w:cs="Times New Roman"/>
          <w:sz w:val="28"/>
          <w:szCs w:val="28"/>
        </w:rPr>
        <w:t>»</w:t>
      </w:r>
      <w:r w:rsidR="00E31670" w:rsidRPr="00E31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2BA" w:rsidRDefault="005942BA" w:rsidP="009628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248F" w:rsidRPr="000179B8" w:rsidRDefault="001D248F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B8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05.12.2014 </w:t>
      </w:r>
      <w:r w:rsidR="000179B8">
        <w:rPr>
          <w:rFonts w:ascii="Times New Roman" w:hAnsi="Times New Roman" w:cs="Times New Roman"/>
          <w:b/>
          <w:sz w:val="28"/>
          <w:szCs w:val="28"/>
        </w:rPr>
        <w:t>№</w:t>
      </w:r>
      <w:r w:rsidRPr="000179B8">
        <w:rPr>
          <w:rFonts w:ascii="Times New Roman" w:hAnsi="Times New Roman" w:cs="Times New Roman"/>
          <w:b/>
          <w:sz w:val="28"/>
          <w:szCs w:val="28"/>
        </w:rPr>
        <w:t xml:space="preserve"> 1318</w:t>
      </w:r>
      <w:r w:rsidR="000179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79B8">
        <w:rPr>
          <w:rFonts w:ascii="Times New Roman" w:hAnsi="Times New Roman" w:cs="Times New Roman"/>
          <w:b/>
          <w:sz w:val="28"/>
          <w:szCs w:val="28"/>
        </w:rPr>
        <w:t>О регулировании отношений по найму жилых помещений жилищного фонда социального использования</w:t>
      </w:r>
      <w:r w:rsidR="000179B8">
        <w:rPr>
          <w:rFonts w:ascii="Times New Roman" w:hAnsi="Times New Roman" w:cs="Times New Roman"/>
          <w:b/>
          <w:sz w:val="28"/>
          <w:szCs w:val="28"/>
        </w:rPr>
        <w:t>».</w:t>
      </w:r>
    </w:p>
    <w:p w:rsidR="001D248F" w:rsidRDefault="000179B8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D248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D24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1D248F">
        <w:rPr>
          <w:rFonts w:ascii="Times New Roman" w:hAnsi="Times New Roman" w:cs="Times New Roman"/>
          <w:sz w:val="28"/>
          <w:szCs w:val="28"/>
        </w:rPr>
        <w:t>:</w:t>
      </w:r>
    </w:p>
    <w:p w:rsidR="001D248F" w:rsidRPr="00142F4B" w:rsidRDefault="00C60E15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D248F" w:rsidRPr="00142F4B">
          <w:rPr>
            <w:rFonts w:ascii="Times New Roman" w:hAnsi="Times New Roman" w:cs="Times New Roman"/>
            <w:sz w:val="28"/>
            <w:szCs w:val="28"/>
          </w:rPr>
          <w:t>типовой договор</w:t>
        </w:r>
      </w:hyperlink>
      <w:r w:rsidR="001D248F" w:rsidRPr="00142F4B">
        <w:rPr>
          <w:rFonts w:ascii="Times New Roman" w:hAnsi="Times New Roman" w:cs="Times New Roman"/>
          <w:sz w:val="28"/>
          <w:szCs w:val="28"/>
        </w:rPr>
        <w:t xml:space="preserve"> найма жилого помещения жилищного фонда социального использования;</w:t>
      </w:r>
    </w:p>
    <w:p w:rsidR="001D248F" w:rsidRPr="00142F4B" w:rsidRDefault="00C60E15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D248F" w:rsidRPr="00142F4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1D248F" w:rsidRPr="00142F4B">
        <w:rPr>
          <w:rFonts w:ascii="Times New Roman" w:hAnsi="Times New Roman" w:cs="Times New Roman"/>
          <w:sz w:val="28"/>
          <w:szCs w:val="28"/>
        </w:rPr>
        <w:t xml:space="preserve"> к организациям,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фонда;</w:t>
      </w:r>
    </w:p>
    <w:p w:rsidR="001D248F" w:rsidRPr="00142F4B" w:rsidRDefault="00C60E15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D248F" w:rsidRPr="00142F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248F" w:rsidRPr="00142F4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заявителя,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использования, выступать наймодателем по договорам найма жилых помещений жилищного фонда социального использования;</w:t>
      </w:r>
    </w:p>
    <w:p w:rsidR="001D248F" w:rsidRDefault="00C60E15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D248F" w:rsidRPr="00142F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24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</w:t>
      </w:r>
      <w:proofErr w:type="spellStart"/>
      <w:r w:rsidR="001D248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1D248F">
        <w:rPr>
          <w:rFonts w:ascii="Times New Roman" w:hAnsi="Times New Roman" w:cs="Times New Roman"/>
          <w:sz w:val="28"/>
          <w:szCs w:val="28"/>
        </w:rPr>
        <w:t xml:space="preserve"> и нанимателя на заключение договора найма жилого помещения жилищного фонда социального использования при государственной </w:t>
      </w:r>
      <w:proofErr w:type="gramStart"/>
      <w:r w:rsidR="001D248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1D248F">
        <w:rPr>
          <w:rFonts w:ascii="Times New Roman" w:hAnsi="Times New Roman" w:cs="Times New Roman"/>
          <w:sz w:val="28"/>
          <w:szCs w:val="28"/>
        </w:rPr>
        <w:t xml:space="preserve"> возникающего на основании такого договора ограничения (обременения) права собственности на жилое помещение.</w:t>
      </w:r>
    </w:p>
    <w:p w:rsidR="001D248F" w:rsidRDefault="000179B8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D2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р</w:t>
      </w:r>
      <w:r w:rsidR="001D248F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D248F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образований, на территориях которых осуществляется или планируется предоставление жилых помещений по договорам найма жилых помещений жилищного фонда социального использования, образовать общественные советы с участием представителей заинтересованных социально ориентированных некоммерческих организаций в целях организации общественного контроля за деятельностью </w:t>
      </w:r>
      <w:proofErr w:type="spellStart"/>
      <w:r w:rsidR="001D248F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="001D248F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использования, проведения независимой оценки качества работы</w:t>
      </w:r>
      <w:proofErr w:type="gramEnd"/>
      <w:r w:rsidR="001D2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48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D2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48F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="001D248F">
        <w:rPr>
          <w:rFonts w:ascii="Times New Roman" w:hAnsi="Times New Roman" w:cs="Times New Roman"/>
          <w:sz w:val="28"/>
          <w:szCs w:val="28"/>
        </w:rPr>
        <w:t xml:space="preserve"> и обращения при необходимости в орган государственного жилищного надзора по вопросу о дополнительной проверке деятельности таких </w:t>
      </w:r>
      <w:proofErr w:type="spellStart"/>
      <w:r w:rsidR="001D248F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="001D248F">
        <w:rPr>
          <w:rFonts w:ascii="Times New Roman" w:hAnsi="Times New Roman" w:cs="Times New Roman"/>
          <w:sz w:val="28"/>
          <w:szCs w:val="28"/>
        </w:rPr>
        <w:t>.</w:t>
      </w:r>
    </w:p>
    <w:p w:rsidR="001D248F" w:rsidRDefault="001D248F" w:rsidP="009628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1D3" w:rsidRPr="00142F4B" w:rsidRDefault="00C60E15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4211D3" w:rsidRPr="00142F4B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4211D3" w:rsidRPr="00142F4B">
        <w:rPr>
          <w:rFonts w:ascii="Times New Roman" w:hAnsi="Times New Roman" w:cs="Times New Roman"/>
          <w:b/>
          <w:sz w:val="28"/>
          <w:szCs w:val="28"/>
        </w:rPr>
        <w:t xml:space="preserve"> представления информации в единую государственную автоматизированную информационную систему учета древесины и сделок с ней </w:t>
      </w:r>
      <w:r w:rsidR="00142F4B" w:rsidRPr="00142F4B">
        <w:rPr>
          <w:rFonts w:ascii="Times New Roman" w:hAnsi="Times New Roman" w:cs="Times New Roman"/>
          <w:sz w:val="28"/>
          <w:szCs w:val="28"/>
        </w:rPr>
        <w:t>у</w:t>
      </w:r>
      <w:r w:rsidR="004211D3" w:rsidRPr="00142F4B">
        <w:rPr>
          <w:rFonts w:ascii="Times New Roman" w:hAnsi="Times New Roman" w:cs="Times New Roman"/>
          <w:sz w:val="28"/>
          <w:szCs w:val="28"/>
        </w:rPr>
        <w:t>тверждены</w:t>
      </w:r>
      <w:r w:rsidR="000D59B1" w:rsidRPr="0014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D3" w:rsidRPr="00142F4B">
        <w:rPr>
          <w:rFonts w:ascii="Times New Roman" w:hAnsi="Times New Roman" w:cs="Times New Roman"/>
          <w:b/>
          <w:sz w:val="28"/>
          <w:szCs w:val="28"/>
        </w:rPr>
        <w:t>постановлением Правительства</w:t>
      </w:r>
      <w:r w:rsidR="000D59B1" w:rsidRPr="0014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D3" w:rsidRPr="00142F4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0D59B1" w:rsidRPr="0014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D3" w:rsidRPr="00142F4B">
        <w:rPr>
          <w:rFonts w:ascii="Times New Roman" w:hAnsi="Times New Roman" w:cs="Times New Roman"/>
          <w:b/>
          <w:sz w:val="28"/>
          <w:szCs w:val="28"/>
        </w:rPr>
        <w:t xml:space="preserve">от 3 декабря 2014 г. </w:t>
      </w:r>
      <w:r w:rsidR="000D59B1" w:rsidRPr="00142F4B">
        <w:rPr>
          <w:rFonts w:ascii="Times New Roman" w:hAnsi="Times New Roman" w:cs="Times New Roman"/>
          <w:b/>
          <w:sz w:val="28"/>
          <w:szCs w:val="28"/>
        </w:rPr>
        <w:t>№</w:t>
      </w:r>
      <w:r w:rsidR="004211D3" w:rsidRPr="00142F4B">
        <w:rPr>
          <w:rFonts w:ascii="Times New Roman" w:hAnsi="Times New Roman" w:cs="Times New Roman"/>
          <w:b/>
          <w:sz w:val="28"/>
          <w:szCs w:val="28"/>
        </w:rPr>
        <w:t xml:space="preserve"> 1301</w:t>
      </w:r>
      <w:r w:rsidR="00142F4B">
        <w:rPr>
          <w:rFonts w:ascii="Times New Roman" w:hAnsi="Times New Roman" w:cs="Times New Roman"/>
          <w:b/>
          <w:sz w:val="28"/>
          <w:szCs w:val="28"/>
        </w:rPr>
        <w:t>.</w:t>
      </w:r>
    </w:p>
    <w:p w:rsidR="004211D3" w:rsidRDefault="00142F4B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211D3" w:rsidRPr="00142F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211D3" w:rsidRPr="0014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11D3" w:rsidRPr="00142F4B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власти, органы местного самоуправления, осуществляющие в соответствии со </w:t>
      </w:r>
      <w:hyperlink r:id="rId37" w:history="1">
        <w:r w:rsidR="004211D3" w:rsidRPr="00142F4B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="004211D3" w:rsidRPr="00142F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="004211D3" w:rsidRPr="00142F4B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4211D3" w:rsidRPr="00142F4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полномочия по предоставлению лесных участков в постоянное (бессрочное) пользование, аренду и заключение договоров купли-продажи лесных насаждений, представляют в систему учета древесины информацию, указанную в </w:t>
      </w:r>
      <w:hyperlink r:id="rId39" w:history="1">
        <w:r w:rsidR="004211D3" w:rsidRPr="00142F4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4211D3" w:rsidRPr="00142F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="004211D3" w:rsidRPr="00142F4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211D3" w:rsidRPr="00142F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4211D3" w:rsidRPr="00142F4B">
          <w:rPr>
            <w:rFonts w:ascii="Times New Roman" w:hAnsi="Times New Roman" w:cs="Times New Roman"/>
            <w:sz w:val="28"/>
            <w:szCs w:val="28"/>
          </w:rPr>
          <w:t>9 части 9 статьи 50.6</w:t>
        </w:r>
      </w:hyperlink>
      <w:r w:rsidR="004211D3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</w:t>
      </w:r>
      <w:proofErr w:type="gramEnd"/>
      <w:r w:rsidR="004211D3">
        <w:rPr>
          <w:rFonts w:ascii="Times New Roman" w:hAnsi="Times New Roman" w:cs="Times New Roman"/>
          <w:sz w:val="28"/>
          <w:szCs w:val="28"/>
        </w:rPr>
        <w:t>, в электронном виде</w:t>
      </w:r>
      <w:r w:rsidR="00B136F7">
        <w:rPr>
          <w:rFonts w:ascii="Times New Roman" w:hAnsi="Times New Roman" w:cs="Times New Roman"/>
          <w:sz w:val="28"/>
          <w:szCs w:val="28"/>
        </w:rPr>
        <w:t>.</w:t>
      </w:r>
      <w:r w:rsidR="0042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9A" w:rsidRPr="0066719A" w:rsidRDefault="0066719A" w:rsidP="00EC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9A">
        <w:rPr>
          <w:rFonts w:ascii="Times New Roman" w:hAnsi="Times New Roman" w:cs="Times New Roman"/>
          <w:b/>
          <w:sz w:val="28"/>
          <w:szCs w:val="28"/>
        </w:rPr>
        <w:t xml:space="preserve">Указ Губернатора </w:t>
      </w:r>
      <w:r w:rsidR="00EC2071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66719A">
        <w:rPr>
          <w:rFonts w:ascii="Times New Roman" w:hAnsi="Times New Roman" w:cs="Times New Roman"/>
          <w:b/>
          <w:sz w:val="28"/>
          <w:szCs w:val="28"/>
        </w:rPr>
        <w:t xml:space="preserve"> от 01.12.2014 </w:t>
      </w:r>
      <w:r w:rsidR="00EC2071">
        <w:rPr>
          <w:rFonts w:ascii="Times New Roman" w:hAnsi="Times New Roman" w:cs="Times New Roman"/>
          <w:b/>
          <w:sz w:val="28"/>
          <w:szCs w:val="28"/>
        </w:rPr>
        <w:t>№</w:t>
      </w:r>
      <w:r w:rsidRPr="0066719A">
        <w:rPr>
          <w:rFonts w:ascii="Times New Roman" w:hAnsi="Times New Roman" w:cs="Times New Roman"/>
          <w:b/>
          <w:sz w:val="28"/>
          <w:szCs w:val="28"/>
        </w:rPr>
        <w:t xml:space="preserve"> 540</w:t>
      </w:r>
      <w:r w:rsidR="00EC20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719A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запросов граждан, организаций, общественных объединений, государственных органов, органов местного самоуправления в Правительстве области</w:t>
      </w:r>
      <w:r w:rsidR="00EC2071">
        <w:rPr>
          <w:rFonts w:ascii="Times New Roman" w:hAnsi="Times New Roman" w:cs="Times New Roman"/>
          <w:b/>
          <w:sz w:val="28"/>
          <w:szCs w:val="28"/>
        </w:rPr>
        <w:t>».</w:t>
      </w:r>
    </w:p>
    <w:p w:rsidR="0066719A" w:rsidRDefault="0066719A" w:rsidP="00EC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запросов граждан, организаций, общественных объединений, государственных органов, органов местного самоуправления в Правительстве области разработан в целях повышения открытости и доступности Правительства области, создания комфортных условий для участников отношений, возникающих при рассмотрении запросов, и определения сроков и последовательности действий при осуществлении полномочий по рассмотрению запросов граждан, организаций, общественных объединений.</w:t>
      </w:r>
    </w:p>
    <w:p w:rsidR="00B136F7" w:rsidRDefault="00B136F7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0DA" w:rsidRPr="007A50DA" w:rsidRDefault="007A50DA" w:rsidP="007A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DA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EC2071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A50DA">
        <w:rPr>
          <w:rFonts w:ascii="Times New Roman" w:hAnsi="Times New Roman" w:cs="Times New Roman"/>
          <w:b/>
          <w:sz w:val="28"/>
          <w:szCs w:val="28"/>
        </w:rPr>
        <w:t xml:space="preserve"> от 08.12.2014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7A50DA">
        <w:rPr>
          <w:rFonts w:ascii="Times New Roman" w:hAnsi="Times New Roman" w:cs="Times New Roman"/>
          <w:b/>
          <w:sz w:val="28"/>
          <w:szCs w:val="28"/>
        </w:rPr>
        <w:t xml:space="preserve"> 1261-п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50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A50DA">
        <w:rPr>
          <w:rFonts w:ascii="Times New Roman" w:hAnsi="Times New Roman" w:cs="Times New Roman"/>
          <w:b/>
          <w:sz w:val="28"/>
          <w:szCs w:val="28"/>
        </w:rPr>
        <w:t>Регламента межведомственного взаимодействия органов государственной власти Ярославской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A50DA" w:rsidRDefault="003C269D" w:rsidP="007A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Регламенту м</w:t>
      </w:r>
      <w:r w:rsidR="007A50DA">
        <w:rPr>
          <w:rFonts w:ascii="Times New Roman" w:hAnsi="Times New Roman" w:cs="Times New Roman"/>
          <w:sz w:val="28"/>
          <w:szCs w:val="28"/>
        </w:rPr>
        <w:t xml:space="preserve">ежведомственное взаимодействие осуществляется органами государственной власти Ярославской области и органами местного самоуправления муниципальных районов и городских округов Ярославской области, которым в соответствии с </w:t>
      </w:r>
      <w:hyperlink r:id="rId42" w:history="1">
        <w:r w:rsidR="007A50DA" w:rsidRPr="007A50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50DA">
        <w:rPr>
          <w:rFonts w:ascii="Times New Roman" w:hAnsi="Times New Roman" w:cs="Times New Roman"/>
          <w:sz w:val="28"/>
          <w:szCs w:val="28"/>
        </w:rPr>
        <w:t xml:space="preserve"> Ярославской области от 16 декабря 2009 г. № 70-з «О наделении органов местного самоуправления государственными полномочиями Ярославской области» переданы государственные полномочия в сфере предоставления социального обслуживания.</w:t>
      </w:r>
      <w:proofErr w:type="gramEnd"/>
    </w:p>
    <w:p w:rsidR="005663A6" w:rsidRDefault="005663A6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23A" w:rsidRPr="00C0134E" w:rsidRDefault="005D423A" w:rsidP="001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23A" w:rsidRPr="00C0134E" w:rsidSect="009D59BF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15" w:rsidRDefault="00C60E15" w:rsidP="009D59BF">
      <w:pPr>
        <w:spacing w:after="0" w:line="240" w:lineRule="auto"/>
      </w:pPr>
      <w:r>
        <w:separator/>
      </w:r>
    </w:p>
  </w:endnote>
  <w:endnote w:type="continuationSeparator" w:id="0">
    <w:p w:rsidR="00C60E15" w:rsidRDefault="00C60E15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15" w:rsidRDefault="00C60E15" w:rsidP="009D59BF">
      <w:pPr>
        <w:spacing w:after="0" w:line="240" w:lineRule="auto"/>
      </w:pPr>
      <w:r>
        <w:separator/>
      </w:r>
    </w:p>
  </w:footnote>
  <w:footnote w:type="continuationSeparator" w:id="0">
    <w:p w:rsidR="00C60E15" w:rsidRDefault="00C60E15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51007"/>
      <w:docPartObj>
        <w:docPartGallery w:val="Page Numbers (Top of Page)"/>
        <w:docPartUnique/>
      </w:docPartObj>
    </w:sdtPr>
    <w:sdtEndPr/>
    <w:sdtContent>
      <w:p w:rsidR="009D59BF" w:rsidRDefault="009D5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F4">
          <w:rPr>
            <w:noProof/>
          </w:rPr>
          <w:t>5</w:t>
        </w:r>
        <w:r>
          <w:fldChar w:fldCharType="end"/>
        </w:r>
      </w:p>
    </w:sdtContent>
  </w:sdt>
  <w:p w:rsidR="009D59BF" w:rsidRDefault="009D59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E"/>
    <w:rsid w:val="000179B8"/>
    <w:rsid w:val="00064BDD"/>
    <w:rsid w:val="000C009B"/>
    <w:rsid w:val="000D1E23"/>
    <w:rsid w:val="000D59B1"/>
    <w:rsid w:val="00142F4B"/>
    <w:rsid w:val="001B54BE"/>
    <w:rsid w:val="001D248F"/>
    <w:rsid w:val="00231141"/>
    <w:rsid w:val="00234B5C"/>
    <w:rsid w:val="00244E51"/>
    <w:rsid w:val="002619FD"/>
    <w:rsid w:val="0029427A"/>
    <w:rsid w:val="002C68E4"/>
    <w:rsid w:val="002F3B0B"/>
    <w:rsid w:val="00300C70"/>
    <w:rsid w:val="0035377C"/>
    <w:rsid w:val="00360669"/>
    <w:rsid w:val="00372655"/>
    <w:rsid w:val="00387886"/>
    <w:rsid w:val="003B02AF"/>
    <w:rsid w:val="003C269D"/>
    <w:rsid w:val="003E6298"/>
    <w:rsid w:val="0041267E"/>
    <w:rsid w:val="004211D3"/>
    <w:rsid w:val="004A2A37"/>
    <w:rsid w:val="005663A6"/>
    <w:rsid w:val="00567BF9"/>
    <w:rsid w:val="005942BA"/>
    <w:rsid w:val="005D423A"/>
    <w:rsid w:val="005F54D2"/>
    <w:rsid w:val="00640617"/>
    <w:rsid w:val="00642A93"/>
    <w:rsid w:val="0066719A"/>
    <w:rsid w:val="00681350"/>
    <w:rsid w:val="006D5A04"/>
    <w:rsid w:val="0073403A"/>
    <w:rsid w:val="00756684"/>
    <w:rsid w:val="00767702"/>
    <w:rsid w:val="007A50DA"/>
    <w:rsid w:val="007F04FC"/>
    <w:rsid w:val="008362BF"/>
    <w:rsid w:val="0084109E"/>
    <w:rsid w:val="00850B8D"/>
    <w:rsid w:val="008A7757"/>
    <w:rsid w:val="0096283C"/>
    <w:rsid w:val="009712FA"/>
    <w:rsid w:val="009C17E4"/>
    <w:rsid w:val="009C6600"/>
    <w:rsid w:val="009D3B61"/>
    <w:rsid w:val="009D59BF"/>
    <w:rsid w:val="00A43F86"/>
    <w:rsid w:val="00A94E32"/>
    <w:rsid w:val="00B136F7"/>
    <w:rsid w:val="00B37EA2"/>
    <w:rsid w:val="00BA11CD"/>
    <w:rsid w:val="00BB761A"/>
    <w:rsid w:val="00BF06D4"/>
    <w:rsid w:val="00BF44BA"/>
    <w:rsid w:val="00BF593C"/>
    <w:rsid w:val="00C0134E"/>
    <w:rsid w:val="00C60E15"/>
    <w:rsid w:val="00CB1317"/>
    <w:rsid w:val="00CF1B2D"/>
    <w:rsid w:val="00D03F19"/>
    <w:rsid w:val="00D12BE8"/>
    <w:rsid w:val="00D30386"/>
    <w:rsid w:val="00D35E73"/>
    <w:rsid w:val="00D45F46"/>
    <w:rsid w:val="00D71AB6"/>
    <w:rsid w:val="00D8660F"/>
    <w:rsid w:val="00D87738"/>
    <w:rsid w:val="00DC57EC"/>
    <w:rsid w:val="00E31670"/>
    <w:rsid w:val="00E43F40"/>
    <w:rsid w:val="00E574B3"/>
    <w:rsid w:val="00E670F4"/>
    <w:rsid w:val="00E7085A"/>
    <w:rsid w:val="00E7413B"/>
    <w:rsid w:val="00E74896"/>
    <w:rsid w:val="00E75452"/>
    <w:rsid w:val="00EB48A7"/>
    <w:rsid w:val="00EC2071"/>
    <w:rsid w:val="00ED50B0"/>
    <w:rsid w:val="00EF5570"/>
    <w:rsid w:val="00F87030"/>
    <w:rsid w:val="00FA23E8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0C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BF"/>
  </w:style>
  <w:style w:type="paragraph" w:styleId="a7">
    <w:name w:val="footer"/>
    <w:basedOn w:val="a"/>
    <w:link w:val="a8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0C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BF"/>
  </w:style>
  <w:style w:type="paragraph" w:styleId="a7">
    <w:name w:val="footer"/>
    <w:basedOn w:val="a"/>
    <w:link w:val="a8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4E61D843AC1F8AE15B63F43B14493AB7140E5D11E43C4D22B77D1F36746DF0F6B8A9B44937284sEUFH" TargetMode="External"/><Relationship Id="rId13" Type="http://schemas.openxmlformats.org/officeDocument/2006/relationships/hyperlink" Target="consultantplus://offline/ref=C5F52FC18F90FD7763C19C8FD9BEDB0F457C41B63DC627B487F8180E8FE2648B9BAFE5C826K8E4M" TargetMode="External"/><Relationship Id="rId18" Type="http://schemas.openxmlformats.org/officeDocument/2006/relationships/hyperlink" Target="consultantplus://offline/ref=623110A915B95B828EF485D9FD60F28AB890764AB4F5EB19BF4C535C79X8UFM" TargetMode="External"/><Relationship Id="rId26" Type="http://schemas.openxmlformats.org/officeDocument/2006/relationships/hyperlink" Target="consultantplus://offline/ref=A2D99F72C6C4A8945C3F3883EB7E379F2493187AFC86DCA048A0D42928486784DBB2487A10V2o0G" TargetMode="External"/><Relationship Id="rId39" Type="http://schemas.openxmlformats.org/officeDocument/2006/relationships/hyperlink" Target="consultantplus://offline/ref=11E3FE5A732F2D0407D001556636069B6118E113373A9548BAA5B142930E8BDAACAEBF34A939O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D5FDBAB107D58CC6402E2F7E66BCE75823B4970B6D2CA332AA22F1DF1A3126B3B640B1CABC63E9h9Z0M" TargetMode="External"/><Relationship Id="rId34" Type="http://schemas.openxmlformats.org/officeDocument/2006/relationships/hyperlink" Target="consultantplus://offline/ref=45942AB1B79BFF0BDC778806A5D978BC2A9065E4BA02AB627D436ADEC49B631C615A9E6CCB49D08FPCtFG" TargetMode="External"/><Relationship Id="rId42" Type="http://schemas.openxmlformats.org/officeDocument/2006/relationships/hyperlink" Target="consultantplus://offline/ref=127B55B5AF4EC6592A095DEB1D5AE213B1D1097A5A5ED36D95CF1B6A8DD66153cDK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872C808002CF7FEA697E98F700979F9305101CCD1C1A530F8D2A7B40oEWFH" TargetMode="External"/><Relationship Id="rId17" Type="http://schemas.openxmlformats.org/officeDocument/2006/relationships/hyperlink" Target="consultantplus://offline/ref=4FAD8E7BF874C5554EAF20D7A2AD6DCE83E9D035A602018803B232CC01u0VCM" TargetMode="External"/><Relationship Id="rId25" Type="http://schemas.openxmlformats.org/officeDocument/2006/relationships/hyperlink" Target="consultantplus://offline/ref=431FE36A79C948359D3E6BA5B888694DB2B07FF76EB1957BE83949C67C7Ae9M" TargetMode="External"/><Relationship Id="rId33" Type="http://schemas.openxmlformats.org/officeDocument/2006/relationships/hyperlink" Target="consultantplus://offline/ref=45942AB1B79BFF0BDC778806A5D978BC2A9065E4BA02AB627D436ADEC49B631C615A9E6CCB49D386PCtCG" TargetMode="External"/><Relationship Id="rId38" Type="http://schemas.openxmlformats.org/officeDocument/2006/relationships/hyperlink" Target="consultantplus://offline/ref=11E3FE5A732F2D0407D001556636069B6118E113373A9548BAA5B142930E8BDAACAEBF34AD947E9D33O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2307D15FAB9C3B1DD1D4724D6AB62ECD4C9AE934B0497C8D248C98639995A39A334CEC1BgEN6M" TargetMode="External"/><Relationship Id="rId20" Type="http://schemas.openxmlformats.org/officeDocument/2006/relationships/hyperlink" Target="consultantplus://offline/ref=4ED5FDBAB107D58CC6402E2F7E66BCE75823BA900D632CA332AA22F1DFh1ZAM" TargetMode="External"/><Relationship Id="rId29" Type="http://schemas.openxmlformats.org/officeDocument/2006/relationships/hyperlink" Target="consultantplus://offline/ref=18646CF4380D672B1C8DB4ABCF37C209DD582E58EDDCB9CC1442E21A90616B81B4E8440ECB9CAADETFnDG" TargetMode="External"/><Relationship Id="rId41" Type="http://schemas.openxmlformats.org/officeDocument/2006/relationships/hyperlink" Target="consultantplus://offline/ref=11E3FE5A732F2D0407D001556636069B6118E113373A9548BAA5B142930E8BDAACAEBF34A839O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72C808002CF7FEA697E98F700979F9305101CCD1C1A530F8D2A7B40oEWFH" TargetMode="External"/><Relationship Id="rId24" Type="http://schemas.openxmlformats.org/officeDocument/2006/relationships/hyperlink" Target="consultantplus://offline/ref=4ED5FDBAB107D58CC6402E2F7E66BCE75823B4970B6D2CA332AA22F1DFh1ZAM" TargetMode="External"/><Relationship Id="rId32" Type="http://schemas.openxmlformats.org/officeDocument/2006/relationships/hyperlink" Target="consultantplus://offline/ref=45942AB1B79BFF0BDC778806A5D978BC2A9065E4BA02AB627D436ADEC49B631C615A9E6CCB49D28EPCt0G" TargetMode="External"/><Relationship Id="rId37" Type="http://schemas.openxmlformats.org/officeDocument/2006/relationships/hyperlink" Target="consultantplus://offline/ref=11E3FE5A732F2D0407D001556636069B6118E113373A9548BAA5B142930E8BDAACAEBF34AD947F9C33O0H" TargetMode="External"/><Relationship Id="rId40" Type="http://schemas.openxmlformats.org/officeDocument/2006/relationships/hyperlink" Target="consultantplus://offline/ref=11E3FE5A732F2D0407D001556636069B6118E113373A9548BAA5B142930E8BDAACAEBF34A839O7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FACB74E26DC3FBD7E9B7040186248EE7A9BD1BDDD1462B833F6832D026I3M" TargetMode="External"/><Relationship Id="rId23" Type="http://schemas.openxmlformats.org/officeDocument/2006/relationships/hyperlink" Target="consultantplus://offline/ref=4ED5FDBAB107D58CC6402E2F7E66BCE75823B4970B6D2CA332AA22F1DF1A3126B3B640B1CABC63E3h9Z2M" TargetMode="External"/><Relationship Id="rId28" Type="http://schemas.openxmlformats.org/officeDocument/2006/relationships/hyperlink" Target="consultantplus://offline/ref=18646CF4380D672B1C8DB4ABCF37C209DD582E58EDDCB9CC1442E21A90616B81B4E8440ECB9CABDFTFn7G" TargetMode="External"/><Relationship Id="rId36" Type="http://schemas.openxmlformats.org/officeDocument/2006/relationships/hyperlink" Target="consultantplus://offline/ref=11E3FE5A732F2D0407D001556636069B6119EB1030339548BAA5B142930E8BDAACAEBF34AD947B9B33O0H" TargetMode="External"/><Relationship Id="rId10" Type="http://schemas.openxmlformats.org/officeDocument/2006/relationships/hyperlink" Target="consultantplus://offline/ref=F6DC9F51B79ED7F8B6EF9FDC7B14AA4E4B15F219C68AF872D12D607245I3U1H" TargetMode="External"/><Relationship Id="rId19" Type="http://schemas.openxmlformats.org/officeDocument/2006/relationships/hyperlink" Target="consultantplus://offline/ref=4FAD8E7BF874C5554EAF20D7A2AD6DCE83E9D035A702018803B232CC010CAB5A615E1C81FCuAV2M" TargetMode="External"/><Relationship Id="rId31" Type="http://schemas.openxmlformats.org/officeDocument/2006/relationships/hyperlink" Target="consultantplus://offline/ref=3D48B8B7549E4DE1DC054240130834BE984F75451916F7096CAD3689C19C592AB0AFA82FE2ECB56ElAr1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C9F51B79ED7F8B6EF9FDC7B14AA4E4B15F219C68AF872D12D607245315EF168DD2C4D8C52245EI0U2H" TargetMode="External"/><Relationship Id="rId14" Type="http://schemas.openxmlformats.org/officeDocument/2006/relationships/hyperlink" Target="consultantplus://offline/ref=40FACB74E26DC3FBD7E9B7040186248EE7A9BD1BDDD1462B833F6832D063EDB54F5D0504A4AC1E2325I8M" TargetMode="External"/><Relationship Id="rId22" Type="http://schemas.openxmlformats.org/officeDocument/2006/relationships/hyperlink" Target="consultantplus://offline/ref=4ED5FDBAB107D58CC6402E2F7E66BCE75823B4970B6D2CA332AA22F1DF1A3126B3B640B1CABC63EFh9Z7M" TargetMode="External"/><Relationship Id="rId27" Type="http://schemas.openxmlformats.org/officeDocument/2006/relationships/hyperlink" Target="consultantplus://offline/ref=A2D99F72C6C4A8945C3F3883EB7E379F24921379FC80DCA048A0D42928486784DBB2487A17251C2CV1oCG" TargetMode="External"/><Relationship Id="rId30" Type="http://schemas.openxmlformats.org/officeDocument/2006/relationships/hyperlink" Target="consultantplus://offline/ref=3D48B8B7549E4DE1DC054240130834BE984F75461811F7096CAD3689C19C592AB0AFA82FE2ECB56ElAr8G" TargetMode="External"/><Relationship Id="rId35" Type="http://schemas.openxmlformats.org/officeDocument/2006/relationships/hyperlink" Target="consultantplus://offline/ref=45942AB1B79BFF0BDC778806A5D978BC2A9065E4BA02AB627D436ADEC49B631C615A9E6CCB49D08EPCt9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B825-DDB5-48A7-BC5F-28BFB59C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Владимир Николаевич</dc:creator>
  <cp:lastModifiedBy>Надъярный Игорь Сергеевич</cp:lastModifiedBy>
  <cp:revision>58</cp:revision>
  <dcterms:created xsi:type="dcterms:W3CDTF">2014-10-20T10:11:00Z</dcterms:created>
  <dcterms:modified xsi:type="dcterms:W3CDTF">2015-01-20T13:05:00Z</dcterms:modified>
</cp:coreProperties>
</file>