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2F0" w:rsidRPr="009C1A95" w:rsidRDefault="008832F0" w:rsidP="009C1A95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b/>
          <w:sz w:val="24"/>
          <w:szCs w:val="24"/>
        </w:rPr>
      </w:pPr>
      <w:r w:rsidRPr="009C1A95">
        <w:rPr>
          <w:rFonts w:ascii="Arial" w:hAnsi="Arial" w:cs="Arial"/>
          <w:b/>
          <w:sz w:val="24"/>
          <w:szCs w:val="24"/>
        </w:rPr>
        <w:t>ЛИКБЕЗ</w:t>
      </w:r>
    </w:p>
    <w:p w:rsidR="008832F0" w:rsidRPr="009C1A95" w:rsidRDefault="008832F0" w:rsidP="009C1A95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b/>
          <w:sz w:val="24"/>
          <w:szCs w:val="24"/>
        </w:rPr>
      </w:pPr>
      <w:r w:rsidRPr="009C1A95">
        <w:rPr>
          <w:rFonts w:ascii="Arial" w:hAnsi="Arial" w:cs="Arial"/>
          <w:b/>
          <w:sz w:val="24"/>
          <w:szCs w:val="24"/>
        </w:rPr>
        <w:t>Изменения в федеральном и областном законодательстве,</w:t>
      </w:r>
    </w:p>
    <w:p w:rsidR="008832F0" w:rsidRPr="009C1A95" w:rsidRDefault="008832F0" w:rsidP="009C1A95">
      <w:pPr>
        <w:autoSpaceDE w:val="0"/>
        <w:autoSpaceDN w:val="0"/>
        <w:adjustRightInd w:val="0"/>
        <w:spacing w:after="0" w:line="480" w:lineRule="auto"/>
        <w:contextualSpacing/>
        <w:rPr>
          <w:rFonts w:ascii="Arial" w:hAnsi="Arial" w:cs="Arial"/>
          <w:b/>
          <w:sz w:val="24"/>
          <w:szCs w:val="24"/>
        </w:rPr>
      </w:pPr>
      <w:r w:rsidRPr="009C1A95">
        <w:rPr>
          <w:rFonts w:ascii="Arial" w:hAnsi="Arial" w:cs="Arial"/>
          <w:b/>
          <w:sz w:val="24"/>
          <w:szCs w:val="24"/>
        </w:rPr>
        <w:t>регулирующие вопросы деятельности органов местного самоуправления</w:t>
      </w:r>
    </w:p>
    <w:p w:rsidR="008832F0" w:rsidRPr="009C1A95" w:rsidRDefault="008832F0" w:rsidP="009C1A9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:rsidR="008832F0" w:rsidRPr="009C1A95" w:rsidRDefault="008832F0" w:rsidP="009C1A9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9C1A95">
        <w:rPr>
          <w:rFonts w:ascii="Arial" w:hAnsi="Arial" w:cs="Arial"/>
          <w:sz w:val="24"/>
          <w:szCs w:val="24"/>
        </w:rPr>
        <w:t>С 1 июля 2015 года вступает в силу</w:t>
      </w:r>
      <w:r w:rsidRPr="009C1A9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П</w:t>
      </w:r>
      <w:r w:rsidRPr="009C1A95">
        <w:rPr>
          <w:rFonts w:ascii="Arial" w:hAnsi="Arial" w:cs="Arial"/>
          <w:b/>
          <w:sz w:val="24"/>
          <w:szCs w:val="24"/>
        </w:rPr>
        <w:t>остановление Правительства РФ от 28.04.2015 № 415 «О Правилах формирования и ведения единого реестра проверок»</w:t>
      </w:r>
      <w:r>
        <w:rPr>
          <w:rFonts w:ascii="Arial" w:hAnsi="Arial" w:cs="Arial"/>
          <w:b/>
          <w:sz w:val="24"/>
          <w:szCs w:val="24"/>
        </w:rPr>
        <w:t>.</w:t>
      </w:r>
    </w:p>
    <w:p w:rsidR="008832F0" w:rsidRPr="009C1A95" w:rsidRDefault="008832F0" w:rsidP="009C1A9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9C1A95">
        <w:rPr>
          <w:rFonts w:ascii="Arial" w:hAnsi="Arial" w:cs="Arial"/>
          <w:sz w:val="24"/>
          <w:szCs w:val="24"/>
        </w:rPr>
        <w:t xml:space="preserve">Единый реестр проверок содержит информацию о плановых и внеплановых проверках юридических лиц и индивидуальных предпринимателей, проводимых в соответствии с Федеральным </w:t>
      </w:r>
      <w:hyperlink r:id="rId6" w:history="1">
        <w:r w:rsidRPr="009C1A95">
          <w:rPr>
            <w:rFonts w:ascii="Arial" w:hAnsi="Arial" w:cs="Arial"/>
            <w:sz w:val="24"/>
            <w:szCs w:val="24"/>
          </w:rPr>
          <w:t>законом</w:t>
        </w:r>
      </w:hyperlink>
      <w:r w:rsidRPr="009C1A95">
        <w:rPr>
          <w:rFonts w:ascii="Arial" w:hAnsi="Arial" w:cs="Arial"/>
          <w:sz w:val="24"/>
          <w:szCs w:val="24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об их результатах и о принятых мерах по пресечению и (или) устранению последствий выявленных нарушений.</w:t>
      </w:r>
    </w:p>
    <w:p w:rsidR="008832F0" w:rsidRPr="009C1A95" w:rsidRDefault="008832F0" w:rsidP="009C1A9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9C1A95">
        <w:rPr>
          <w:rFonts w:ascii="Arial" w:hAnsi="Arial" w:cs="Arial"/>
          <w:sz w:val="24"/>
          <w:szCs w:val="24"/>
        </w:rPr>
        <w:t xml:space="preserve">Органы местного самоуправления, уполномоченные на осуществление муниципального контроля, имеют доступ к указанной в </w:t>
      </w:r>
      <w:hyperlink r:id="rId7" w:history="1">
        <w:r w:rsidRPr="009C1A95">
          <w:rPr>
            <w:rFonts w:ascii="Arial" w:hAnsi="Arial" w:cs="Arial"/>
            <w:sz w:val="24"/>
            <w:szCs w:val="24"/>
          </w:rPr>
          <w:t>пункте 13</w:t>
        </w:r>
      </w:hyperlink>
      <w:r w:rsidRPr="009C1A95">
        <w:rPr>
          <w:rFonts w:ascii="Arial" w:hAnsi="Arial" w:cs="Arial"/>
          <w:sz w:val="24"/>
          <w:szCs w:val="24"/>
        </w:rPr>
        <w:t xml:space="preserve"> настоящих Правил информации, содержащейся в едином реестре проверок, в отношении проверок, проводимых соответствующим органом местного самоуправления.</w:t>
      </w:r>
    </w:p>
    <w:p w:rsidR="008832F0" w:rsidRPr="009C1A95" w:rsidRDefault="008832F0" w:rsidP="009C1A9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:rsidR="008832F0" w:rsidRPr="009C1A95" w:rsidRDefault="008832F0" w:rsidP="009C1A95">
      <w:pPr>
        <w:pStyle w:val="ConsPlusNormal"/>
        <w:spacing w:line="480" w:lineRule="auto"/>
        <w:rPr>
          <w:sz w:val="24"/>
          <w:szCs w:val="24"/>
        </w:rPr>
      </w:pPr>
      <w:r w:rsidRPr="009C1A95">
        <w:rPr>
          <w:b/>
          <w:bCs/>
          <w:sz w:val="24"/>
          <w:szCs w:val="24"/>
        </w:rPr>
        <w:t>С 16 мая 2015 года вводятся в действие новые формы разрешения на строительство и на ввод объекта в эксплуатацию</w:t>
      </w:r>
      <w:r>
        <w:rPr>
          <w:b/>
          <w:bCs/>
          <w:sz w:val="24"/>
          <w:szCs w:val="24"/>
        </w:rPr>
        <w:t>.</w:t>
      </w:r>
    </w:p>
    <w:p w:rsidR="008832F0" w:rsidRPr="009C1A95" w:rsidRDefault="008832F0" w:rsidP="009C1A95">
      <w:pPr>
        <w:pStyle w:val="ConsPlusNormal"/>
        <w:spacing w:line="480" w:lineRule="auto"/>
        <w:rPr>
          <w:sz w:val="24"/>
          <w:szCs w:val="24"/>
        </w:rPr>
      </w:pPr>
      <w:r w:rsidRPr="009C1A95">
        <w:rPr>
          <w:sz w:val="24"/>
          <w:szCs w:val="24"/>
        </w:rPr>
        <w:t xml:space="preserve">Новые формы были утверждены приказом Минстроя России от 19.02.2015 </w:t>
      </w:r>
      <w:r>
        <w:rPr>
          <w:sz w:val="24"/>
          <w:szCs w:val="24"/>
        </w:rPr>
        <w:t>№</w:t>
      </w:r>
      <w:r w:rsidRPr="009C1A95">
        <w:rPr>
          <w:sz w:val="24"/>
          <w:szCs w:val="24"/>
        </w:rPr>
        <w:t xml:space="preserve"> 117/пр, которым было предусмотрено, что он вступает в силу с даты вступления в силу </w:t>
      </w:r>
      <w:r>
        <w:rPr>
          <w:sz w:val="24"/>
          <w:szCs w:val="24"/>
        </w:rPr>
        <w:t>П</w:t>
      </w:r>
      <w:r w:rsidRPr="009C1A95">
        <w:rPr>
          <w:sz w:val="24"/>
          <w:szCs w:val="24"/>
        </w:rPr>
        <w:t xml:space="preserve">остановления Правительства РФ о признании утратившим силу </w:t>
      </w:r>
      <w:r>
        <w:rPr>
          <w:sz w:val="24"/>
          <w:szCs w:val="24"/>
        </w:rPr>
        <w:t>П</w:t>
      </w:r>
      <w:r w:rsidRPr="009C1A95">
        <w:rPr>
          <w:sz w:val="24"/>
          <w:szCs w:val="24"/>
        </w:rPr>
        <w:t>остановления Правительства РФ от 24.11.2005 № 698 «О форме разрешения на строительство и форме разрешения на ввод объекта в эксплуатацию».</w:t>
      </w:r>
    </w:p>
    <w:p w:rsidR="008832F0" w:rsidRPr="009C1A95" w:rsidRDefault="008832F0" w:rsidP="009C1A95">
      <w:pPr>
        <w:pStyle w:val="ConsPlusNormal"/>
        <w:spacing w:line="480" w:lineRule="auto"/>
        <w:rPr>
          <w:sz w:val="24"/>
          <w:szCs w:val="24"/>
        </w:rPr>
      </w:pPr>
      <w:r w:rsidRPr="009C1A95">
        <w:rPr>
          <w:sz w:val="24"/>
          <w:szCs w:val="24"/>
        </w:rPr>
        <w:t>Постановление Правительства РФ от 06.05.2015 № 437, признавшее утратившим силу постановление Правительства РФ от 24.11.2005 № 698, вступило в силу.</w:t>
      </w:r>
    </w:p>
    <w:p w:rsidR="008832F0" w:rsidRPr="009C1A95" w:rsidRDefault="008832F0" w:rsidP="009C1A9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:rsidR="008832F0" w:rsidRPr="009C1A95" w:rsidRDefault="008832F0" w:rsidP="009C1A9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9C1A95">
        <w:rPr>
          <w:rFonts w:ascii="Arial" w:hAnsi="Arial" w:cs="Arial"/>
          <w:b/>
          <w:sz w:val="24"/>
          <w:szCs w:val="24"/>
        </w:rPr>
        <w:t>В соответствии с Законом Ярославской области от 08.04.2015 № 26-з «Об отдельных вопросах участия граждан в охране общественного порядка на территории Ярославской области»</w:t>
      </w:r>
      <w:r w:rsidRPr="009C1A95">
        <w:rPr>
          <w:rFonts w:ascii="Arial" w:hAnsi="Arial" w:cs="Arial"/>
          <w:sz w:val="24"/>
          <w:szCs w:val="24"/>
        </w:rPr>
        <w:t xml:space="preserve"> оформление и выдача удостоверения народного дружинника производится органами местного самоуправления городских, сельских поселений и городских округов Ярославской области.</w:t>
      </w:r>
    </w:p>
    <w:p w:rsidR="008832F0" w:rsidRPr="009C1A95" w:rsidRDefault="008832F0" w:rsidP="009C1A9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9C1A95">
        <w:rPr>
          <w:rFonts w:ascii="Arial" w:hAnsi="Arial" w:cs="Arial"/>
          <w:sz w:val="24"/>
          <w:szCs w:val="24"/>
        </w:rPr>
        <w:t>Для получения удостоверения командир народной дружины подает ходатайство о выдаче удостоверения народному дружиннику – члену народной дружины, командиром которой он является, в орган местного самоуправления городского, сельского поселения или городского округа Ярославской области.</w:t>
      </w:r>
    </w:p>
    <w:p w:rsidR="008832F0" w:rsidRPr="009C1A95" w:rsidRDefault="008832F0" w:rsidP="009C1A9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:rsidR="008832F0" w:rsidRPr="009C1A95" w:rsidRDefault="008832F0" w:rsidP="009C1A9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9C1A95">
        <w:rPr>
          <w:rFonts w:ascii="Arial" w:hAnsi="Arial" w:cs="Arial"/>
          <w:b/>
          <w:sz w:val="24"/>
          <w:szCs w:val="24"/>
        </w:rPr>
        <w:t>Законом Ярославской области от 08.04.2015 № 18-з «О внесении изменений в статью 1 Закона Ярославской области «О порядке разграничения муниципального имущества»</w:t>
      </w:r>
      <w:r w:rsidRPr="009C1A95">
        <w:rPr>
          <w:rFonts w:ascii="Arial" w:hAnsi="Arial" w:cs="Arial"/>
          <w:sz w:val="24"/>
          <w:szCs w:val="24"/>
        </w:rPr>
        <w:t xml:space="preserve"> внесены изменения в порядок разграничения муниципального имущества, согласно которым разграничение муниципального имущества осуществляется между муниципальным районом и сельскими поселениями в его составе в случае изменения перечня вопросов местного значения сельского поселения; а также между городским округом с внутригородским делением и внутригородскими районами в случаях изменения статуса городского округа в связи с наделением его статусом городского округа с внутригородским делением, изменения перечня вопросов местного значения внутригородских районов, разграничения полномочий между органами местного самоуправления городского округа с внутригородским делением и органами местного самоуправления внутригородских районов по решению вопросов местного значения внутригородских районов.</w:t>
      </w:r>
    </w:p>
    <w:p w:rsidR="008832F0" w:rsidRPr="009C1A95" w:rsidRDefault="008832F0" w:rsidP="009C1A9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:rsidR="008832F0" w:rsidRPr="009C1A95" w:rsidRDefault="008832F0" w:rsidP="009C1A9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9C1A95">
        <w:rPr>
          <w:rFonts w:ascii="Arial" w:hAnsi="Arial" w:cs="Arial"/>
          <w:b/>
          <w:sz w:val="24"/>
          <w:szCs w:val="24"/>
        </w:rPr>
        <w:t xml:space="preserve">Закон Ярославской области от 05.05.2015 № 30-з «О промышленной политике в Ярославской области» </w:t>
      </w:r>
      <w:r w:rsidRPr="009C1A95">
        <w:rPr>
          <w:rFonts w:ascii="Arial" w:hAnsi="Arial" w:cs="Arial"/>
          <w:sz w:val="24"/>
          <w:szCs w:val="24"/>
        </w:rPr>
        <w:t>устанавливает полномочия органов местного самоуправления муниципальных образований Ярославской области в сфере промышленной политики, регулирует взаимодействие в сфере формирования и реализации промышленной политики и другие вопросы.</w:t>
      </w:r>
    </w:p>
    <w:p w:rsidR="008832F0" w:rsidRPr="009C1A95" w:rsidRDefault="008832F0" w:rsidP="009C1A9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:rsidR="008832F0" w:rsidRPr="009C1A95" w:rsidRDefault="008832F0" w:rsidP="009C1A9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9C1A95">
        <w:rPr>
          <w:rFonts w:ascii="Arial" w:hAnsi="Arial" w:cs="Arial"/>
          <w:b/>
          <w:sz w:val="24"/>
          <w:szCs w:val="24"/>
        </w:rPr>
        <w:t xml:space="preserve">Закон Ярославской области от 05.05.2015 № 33-з «О внесении изменений в статьи 3 и 4 Закона Ярославской области «О региональном регистре муниципальных нормативных правовых актов» </w:t>
      </w:r>
      <w:r w:rsidRPr="009C1A95">
        <w:rPr>
          <w:rFonts w:ascii="Arial" w:hAnsi="Arial" w:cs="Arial"/>
          <w:sz w:val="24"/>
          <w:szCs w:val="24"/>
        </w:rPr>
        <w:t xml:space="preserve">предусматривает, что главы местных администраций муниципальных образований Ярославской области в течение пятнадцати дней со дня принятия муниципальных актов представляют в уполномоченный орган информацию, подлежащую включению в регистр в соответствии со </w:t>
      </w:r>
      <w:hyperlink r:id="rId8" w:history="1">
        <w:r w:rsidRPr="009C1A95">
          <w:rPr>
            <w:rFonts w:ascii="Arial" w:hAnsi="Arial" w:cs="Arial"/>
            <w:sz w:val="24"/>
            <w:szCs w:val="24"/>
          </w:rPr>
          <w:t>статьей 2</w:t>
        </w:r>
      </w:hyperlink>
      <w:r w:rsidRPr="009C1A95">
        <w:rPr>
          <w:rFonts w:ascii="Arial" w:hAnsi="Arial" w:cs="Arial"/>
          <w:sz w:val="24"/>
          <w:szCs w:val="24"/>
        </w:rPr>
        <w:t xml:space="preserve"> настоящего Закона, на бумажном носителе с приложением сопроводительного реестра предоставляемых муниципальных актов, а также тексты муниципальных актов в электронном виде.</w:t>
      </w:r>
    </w:p>
    <w:p w:rsidR="008832F0" w:rsidRPr="009C1A95" w:rsidRDefault="008832F0" w:rsidP="009C1A9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</w:p>
    <w:p w:rsidR="008832F0" w:rsidRPr="009C1A95" w:rsidRDefault="008832F0" w:rsidP="009C1A9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bCs/>
          <w:sz w:val="24"/>
          <w:szCs w:val="24"/>
        </w:rPr>
      </w:pPr>
      <w:r w:rsidRPr="009C1A95">
        <w:rPr>
          <w:rFonts w:ascii="Arial" w:hAnsi="Arial" w:cs="Arial"/>
          <w:b/>
          <w:bCs/>
          <w:sz w:val="24"/>
          <w:szCs w:val="24"/>
        </w:rPr>
        <w:t xml:space="preserve">Закон </w:t>
      </w:r>
      <w:r w:rsidRPr="009C1A95">
        <w:rPr>
          <w:rFonts w:ascii="Arial" w:hAnsi="Arial" w:cs="Arial"/>
          <w:b/>
          <w:sz w:val="24"/>
          <w:szCs w:val="24"/>
        </w:rPr>
        <w:t>Ярославской области</w:t>
      </w:r>
      <w:r w:rsidRPr="009C1A95">
        <w:rPr>
          <w:rFonts w:ascii="Arial" w:hAnsi="Arial" w:cs="Arial"/>
          <w:b/>
          <w:bCs/>
          <w:sz w:val="24"/>
          <w:szCs w:val="24"/>
        </w:rPr>
        <w:t xml:space="preserve"> от 05.05.2015 № 29-з «О внесении изменений в Закон Ярославской области «О сроках полномочий и порядке формирования органов местного самоуправления муниципальных образований Ярославской области»</w:t>
      </w:r>
    </w:p>
    <w:p w:rsidR="008832F0" w:rsidRPr="009C1A95" w:rsidRDefault="008832F0" w:rsidP="009C1A9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9C1A95">
        <w:rPr>
          <w:rFonts w:ascii="Arial" w:hAnsi="Arial" w:cs="Arial"/>
          <w:sz w:val="24"/>
          <w:szCs w:val="24"/>
        </w:rPr>
        <w:t>В новой редакции изложена статья 1 «Предмет регулирования настоящего Закона».</w:t>
      </w:r>
    </w:p>
    <w:p w:rsidR="008832F0" w:rsidRPr="009C1A95" w:rsidRDefault="008832F0" w:rsidP="009C1A9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hyperlink r:id="rId9" w:history="1">
        <w:r w:rsidRPr="009C1A95">
          <w:rPr>
            <w:rFonts w:ascii="Arial" w:hAnsi="Arial" w:cs="Arial"/>
            <w:sz w:val="24"/>
            <w:szCs w:val="24"/>
          </w:rPr>
          <w:t>Часть 2 статьи 2</w:t>
        </w:r>
      </w:hyperlink>
      <w:r w:rsidRPr="009C1A95">
        <w:rPr>
          <w:rFonts w:ascii="Arial" w:hAnsi="Arial" w:cs="Arial"/>
          <w:sz w:val="24"/>
          <w:szCs w:val="24"/>
        </w:rPr>
        <w:t xml:space="preserve"> дополнена положением о том, что срок полномочий главы муниципального района Ярославской области, избранного из состава депутатов представительного органа муниципального района, не может быть менее 2 лет и не должен превышать срок полномочий его как главы поселения или депутата соответствующего представительного органа поселения, избранного в состав представительного органа данного муниципального района.</w:t>
      </w:r>
    </w:p>
    <w:p w:rsidR="008832F0" w:rsidRPr="009C1A95" w:rsidRDefault="008832F0" w:rsidP="009C1A9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9C1A95">
        <w:rPr>
          <w:rFonts w:ascii="Arial" w:hAnsi="Arial" w:cs="Arial"/>
          <w:sz w:val="24"/>
          <w:szCs w:val="24"/>
        </w:rPr>
        <w:t>Статьей 4&lt;1&gt; установлены наименования органов местного самоуправления муниципальных образований Ярославской области.</w:t>
      </w:r>
    </w:p>
    <w:p w:rsidR="008832F0" w:rsidRPr="009C1A95" w:rsidRDefault="008832F0" w:rsidP="009C1A9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  <w:szCs w:val="24"/>
        </w:rPr>
      </w:pPr>
      <w:r w:rsidRPr="009C1A95">
        <w:rPr>
          <w:rFonts w:ascii="Arial" w:hAnsi="Arial" w:cs="Arial"/>
          <w:sz w:val="24"/>
          <w:szCs w:val="24"/>
        </w:rPr>
        <w:t>Закон дополняется положениями, регулирующими ситуации, которые возникают при разных сроках окончания полномочий главы муниципального образова</w:t>
      </w:r>
      <w:r>
        <w:rPr>
          <w:rFonts w:ascii="Arial" w:hAnsi="Arial" w:cs="Arial"/>
          <w:sz w:val="24"/>
          <w:szCs w:val="24"/>
        </w:rPr>
        <w:t>ния и представительного органа.</w:t>
      </w:r>
    </w:p>
    <w:sectPr w:rsidR="008832F0" w:rsidRPr="009C1A95" w:rsidSect="00E46A3D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2F0" w:rsidRDefault="008832F0" w:rsidP="00E46A3D">
      <w:pPr>
        <w:spacing w:after="0" w:line="240" w:lineRule="auto"/>
      </w:pPr>
      <w:r>
        <w:separator/>
      </w:r>
    </w:p>
  </w:endnote>
  <w:endnote w:type="continuationSeparator" w:id="0">
    <w:p w:rsidR="008832F0" w:rsidRDefault="008832F0" w:rsidP="00E46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2F0" w:rsidRDefault="008832F0" w:rsidP="00E46A3D">
      <w:pPr>
        <w:spacing w:after="0" w:line="240" w:lineRule="auto"/>
      </w:pPr>
      <w:r>
        <w:separator/>
      </w:r>
    </w:p>
  </w:footnote>
  <w:footnote w:type="continuationSeparator" w:id="0">
    <w:p w:rsidR="008832F0" w:rsidRDefault="008832F0" w:rsidP="00E46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2F0" w:rsidRDefault="008832F0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8832F0" w:rsidRDefault="008832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B98"/>
    <w:rsid w:val="000964C8"/>
    <w:rsid w:val="000B0DC0"/>
    <w:rsid w:val="000F6541"/>
    <w:rsid w:val="00143589"/>
    <w:rsid w:val="00186FAF"/>
    <w:rsid w:val="001F1DD0"/>
    <w:rsid w:val="00201B5E"/>
    <w:rsid w:val="00247CE4"/>
    <w:rsid w:val="00292D95"/>
    <w:rsid w:val="002A7CEE"/>
    <w:rsid w:val="002D0D07"/>
    <w:rsid w:val="002E59FF"/>
    <w:rsid w:val="002F1AE4"/>
    <w:rsid w:val="00327395"/>
    <w:rsid w:val="00335067"/>
    <w:rsid w:val="00353105"/>
    <w:rsid w:val="00371901"/>
    <w:rsid w:val="00374767"/>
    <w:rsid w:val="003979BE"/>
    <w:rsid w:val="003A193A"/>
    <w:rsid w:val="003C4EC0"/>
    <w:rsid w:val="0041291B"/>
    <w:rsid w:val="00426354"/>
    <w:rsid w:val="0048456C"/>
    <w:rsid w:val="004C23BB"/>
    <w:rsid w:val="00511094"/>
    <w:rsid w:val="00521101"/>
    <w:rsid w:val="00522483"/>
    <w:rsid w:val="0054273B"/>
    <w:rsid w:val="005547D5"/>
    <w:rsid w:val="005569D9"/>
    <w:rsid w:val="00563EBB"/>
    <w:rsid w:val="00564AAF"/>
    <w:rsid w:val="005972C8"/>
    <w:rsid w:val="005A519C"/>
    <w:rsid w:val="005F529A"/>
    <w:rsid w:val="00616BE2"/>
    <w:rsid w:val="0062030A"/>
    <w:rsid w:val="0063622A"/>
    <w:rsid w:val="00660428"/>
    <w:rsid w:val="00692C43"/>
    <w:rsid w:val="00707C8D"/>
    <w:rsid w:val="0073054B"/>
    <w:rsid w:val="00757393"/>
    <w:rsid w:val="00777944"/>
    <w:rsid w:val="00777E2E"/>
    <w:rsid w:val="007D582D"/>
    <w:rsid w:val="007E2694"/>
    <w:rsid w:val="008425A7"/>
    <w:rsid w:val="008425E9"/>
    <w:rsid w:val="008832F0"/>
    <w:rsid w:val="00893F52"/>
    <w:rsid w:val="008F3CEB"/>
    <w:rsid w:val="00902BB1"/>
    <w:rsid w:val="00995622"/>
    <w:rsid w:val="009C1A95"/>
    <w:rsid w:val="00A424AB"/>
    <w:rsid w:val="00A47461"/>
    <w:rsid w:val="00A53056"/>
    <w:rsid w:val="00AA41D0"/>
    <w:rsid w:val="00AB6614"/>
    <w:rsid w:val="00B12335"/>
    <w:rsid w:val="00B4026A"/>
    <w:rsid w:val="00BB3799"/>
    <w:rsid w:val="00BB46DA"/>
    <w:rsid w:val="00BB761A"/>
    <w:rsid w:val="00C33354"/>
    <w:rsid w:val="00C51EC3"/>
    <w:rsid w:val="00C53B29"/>
    <w:rsid w:val="00CB479F"/>
    <w:rsid w:val="00CF6555"/>
    <w:rsid w:val="00D13EC4"/>
    <w:rsid w:val="00D73F8D"/>
    <w:rsid w:val="00DD0565"/>
    <w:rsid w:val="00DF20D5"/>
    <w:rsid w:val="00E05E1E"/>
    <w:rsid w:val="00E122CD"/>
    <w:rsid w:val="00E1786E"/>
    <w:rsid w:val="00E214E2"/>
    <w:rsid w:val="00E23E33"/>
    <w:rsid w:val="00E25AF4"/>
    <w:rsid w:val="00E37B98"/>
    <w:rsid w:val="00E46A3D"/>
    <w:rsid w:val="00E53560"/>
    <w:rsid w:val="00E5541D"/>
    <w:rsid w:val="00E7085A"/>
    <w:rsid w:val="00E74501"/>
    <w:rsid w:val="00EB7360"/>
    <w:rsid w:val="00EC05F9"/>
    <w:rsid w:val="00EC673C"/>
    <w:rsid w:val="00F005C3"/>
    <w:rsid w:val="00F37209"/>
    <w:rsid w:val="00F84E50"/>
    <w:rsid w:val="00F87030"/>
    <w:rsid w:val="00F9501F"/>
    <w:rsid w:val="00FA0496"/>
    <w:rsid w:val="00FA581C"/>
    <w:rsid w:val="00FD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9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C4EC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92D9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E46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46A3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46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46A3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E369746757FCFEF9206B87AAB249D67D033E8FBB53962A317375216C42151277B44692B6E916F6EC090mBx4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22B3064A6E54F56CCAC2C41C907C81306D9372F9C9307D7D0BC6CFAF1DBC49458A9F28DD6BEB5Cc9JE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22B3064A6E54F56CCAC2C41C907C81306D9D75F9C7307D7D0BC6CFAFc1JD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AEC72ED34BA7B0BA7E9254066336A4235B7F4DA18EA5E147319952383E215EED32734EF9361C3C2B5CF33v620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4</Pages>
  <Words>842</Words>
  <Characters>4802</Characters>
  <Application>Microsoft Office Outlook</Application>
  <DocSecurity>0</DocSecurity>
  <Lines>0</Lines>
  <Paragraphs>0</Paragraphs>
  <ScaleCrop>false</ScaleCrop>
  <Company>Правительство ЯО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 Владимир Николаевич</dc:creator>
  <cp:keywords/>
  <dc:description/>
  <cp:lastModifiedBy>Alex</cp:lastModifiedBy>
  <cp:revision>4</cp:revision>
  <dcterms:created xsi:type="dcterms:W3CDTF">2015-05-19T13:42:00Z</dcterms:created>
  <dcterms:modified xsi:type="dcterms:W3CDTF">2015-05-19T20:28:00Z</dcterms:modified>
</cp:coreProperties>
</file>