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7C" w:rsidRPr="00C04A7C" w:rsidRDefault="00C04A7C" w:rsidP="00C04A7C">
      <w:pPr>
        <w:rPr>
          <w:rFonts w:ascii="Times New Roman" w:hAnsi="Times New Roman" w:cs="Times New Roman"/>
          <w:b/>
          <w:sz w:val="32"/>
          <w:szCs w:val="32"/>
        </w:rPr>
      </w:pPr>
      <w:r w:rsidRPr="00C04A7C">
        <w:rPr>
          <w:rFonts w:ascii="Times New Roman" w:hAnsi="Times New Roman" w:cs="Times New Roman"/>
          <w:b/>
          <w:sz w:val="32"/>
          <w:szCs w:val="32"/>
        </w:rPr>
        <w:t>«</w:t>
      </w:r>
      <w:r w:rsidR="00BE3FA9" w:rsidRPr="00C04A7C">
        <w:rPr>
          <w:rFonts w:ascii="Times New Roman" w:hAnsi="Times New Roman" w:cs="Times New Roman"/>
          <w:b/>
          <w:sz w:val="32"/>
          <w:szCs w:val="32"/>
        </w:rPr>
        <w:t>О необходимости внесения изменений</w:t>
      </w:r>
      <w:r w:rsidRPr="00C04A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3FA9" w:rsidRPr="00C04A7C">
        <w:rPr>
          <w:rFonts w:ascii="Times New Roman" w:hAnsi="Times New Roman" w:cs="Times New Roman"/>
          <w:b/>
          <w:sz w:val="32"/>
          <w:szCs w:val="32"/>
        </w:rPr>
        <w:t>в уставы муниципальных образований</w:t>
      </w:r>
      <w:r w:rsidRPr="00C04A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3FA9" w:rsidRPr="00C04A7C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  <w:r w:rsidRPr="00C04A7C">
        <w:rPr>
          <w:rFonts w:ascii="Times New Roman" w:hAnsi="Times New Roman" w:cs="Times New Roman"/>
          <w:b/>
          <w:sz w:val="32"/>
          <w:szCs w:val="32"/>
        </w:rPr>
        <w:t>»</w:t>
      </w:r>
    </w:p>
    <w:p w:rsidR="00BE3FA9" w:rsidRPr="00C04A7C" w:rsidRDefault="00C04A7C" w:rsidP="00C04A7C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В</w:t>
      </w:r>
      <w:r w:rsidR="00BE3FA9" w:rsidRPr="00C04A7C">
        <w:rPr>
          <w:rFonts w:ascii="Times New Roman" w:hAnsi="Times New Roman" w:cs="Times New Roman"/>
          <w:sz w:val="32"/>
          <w:szCs w:val="32"/>
        </w:rPr>
        <w:t xml:space="preserve">о втором полугодии 2019 года </w:t>
      </w:r>
      <w:proofErr w:type="gramStart"/>
      <w:r w:rsidR="00BE3FA9" w:rsidRPr="00C04A7C">
        <w:rPr>
          <w:rFonts w:ascii="Times New Roman" w:hAnsi="Times New Roman" w:cs="Times New Roman"/>
          <w:sz w:val="32"/>
          <w:szCs w:val="32"/>
        </w:rPr>
        <w:t>внесены</w:t>
      </w:r>
      <w:proofErr w:type="gramEnd"/>
      <w:r w:rsidR="00BE3FA9" w:rsidRPr="00C04A7C">
        <w:rPr>
          <w:rFonts w:ascii="Times New Roman" w:hAnsi="Times New Roman" w:cs="Times New Roman"/>
          <w:sz w:val="32"/>
          <w:szCs w:val="32"/>
        </w:rPr>
        <w:t xml:space="preserve"> существенные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изменения в федеральное законодательство, устанавливающее ограничения, запреты</w:t>
      </w:r>
      <w:r w:rsidR="00C04A7C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и обязанности для должностных лиц местного самоуправления и определяющее</w:t>
      </w:r>
      <w:r w:rsidR="00C04A7C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меры ответственности за несоблюдение данных ограничений.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 xml:space="preserve">Федеральным законом от 26.07.2019 № 228-ФЗ </w:t>
      </w:r>
      <w:proofErr w:type="gramStart"/>
      <w:r w:rsidRPr="00C04A7C">
        <w:rPr>
          <w:rFonts w:ascii="Times New Roman" w:hAnsi="Times New Roman" w:cs="Times New Roman"/>
          <w:sz w:val="32"/>
          <w:szCs w:val="32"/>
        </w:rPr>
        <w:t>дифференцированы</w:t>
      </w:r>
      <w:proofErr w:type="gramEnd"/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предусмотренные Федеральным законом от 06.10.2003 № 131-ФЗ «Об общих</w:t>
      </w:r>
      <w:r w:rsidR="00C04A7C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принципах организации местного самоуправления в Российской Федерации»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(далее - Федеральный закон от 06.10.2003 № 131-ФЗ) меры ответственности,</w:t>
      </w:r>
      <w:r w:rsidR="00C04A7C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налагаемые на депутатов, членов выборного органа местного самоуправления,</w:t>
      </w:r>
      <w:r w:rsidR="00C04A7C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выборных должностных лиц местного самоуправления за предоставление</w:t>
      </w:r>
      <w:r w:rsidR="00C04A7C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недостоверных или неполных сведений о своих доходах, расходах, об имуществе и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04A7C">
        <w:rPr>
          <w:rFonts w:ascii="Times New Roman" w:hAnsi="Times New Roman" w:cs="Times New Roman"/>
          <w:sz w:val="32"/>
          <w:szCs w:val="32"/>
        </w:rPr>
        <w:t>обязательствах</w:t>
      </w:r>
      <w:proofErr w:type="gramEnd"/>
      <w:r w:rsidRPr="00C04A7C">
        <w:rPr>
          <w:rFonts w:ascii="Times New Roman" w:hAnsi="Times New Roman" w:cs="Times New Roman"/>
          <w:sz w:val="32"/>
          <w:szCs w:val="32"/>
        </w:rPr>
        <w:t xml:space="preserve"> имущественного характера, а также о доходах, расходах, об</w:t>
      </w:r>
      <w:r w:rsidR="00C04A7C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имуществе и обязательствах имущественного характера своих супруги (супруга) и</w:t>
      </w:r>
      <w:r w:rsidR="00C04A7C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несовершеннолетних детей.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В частности, закреплено, что полномочия депутата, члена выборного органа</w:t>
      </w:r>
      <w:r w:rsidR="00C04A7C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местного самоуправления, выборного должностного лица местного самоуправления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прекращаются досрочно в случае несоблюдения ограничений, запретов,</w:t>
      </w:r>
      <w:r w:rsidR="00C04A7C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неисполнения обязанностей, установленных Федеральным законо</w:t>
      </w:r>
      <w:r w:rsidR="00C04A7C">
        <w:rPr>
          <w:rFonts w:ascii="Times New Roman" w:hAnsi="Times New Roman" w:cs="Times New Roman"/>
          <w:sz w:val="32"/>
          <w:szCs w:val="32"/>
        </w:rPr>
        <w:t>в</w:t>
      </w:r>
      <w:r w:rsidRPr="00C04A7C">
        <w:rPr>
          <w:rFonts w:ascii="Times New Roman" w:hAnsi="Times New Roman" w:cs="Times New Roman"/>
          <w:sz w:val="32"/>
          <w:szCs w:val="32"/>
        </w:rPr>
        <w:t xml:space="preserve"> от 25.12.2008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№ 273-ФЗ «О противодействии коррупции», Федеральным законом от 03 .12.2012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04A7C">
        <w:rPr>
          <w:rFonts w:ascii="Times New Roman" w:hAnsi="Times New Roman" w:cs="Times New Roman"/>
          <w:sz w:val="32"/>
          <w:szCs w:val="32"/>
        </w:rPr>
        <w:t>№ 230-ФЗ «О контроле за соответствием расходов лиц, замещающих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государственные должности, и иных лиц их доходам», Федеральным законом от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07.05.2013 № 79-ФЗ «О запрете отдельным категориям лиц открывать и иметь счета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 xml:space="preserve">(вклады), </w:t>
      </w:r>
      <w:r w:rsidRPr="00C04A7C">
        <w:rPr>
          <w:rFonts w:ascii="Times New Roman" w:hAnsi="Times New Roman" w:cs="Times New Roman"/>
          <w:sz w:val="32"/>
          <w:szCs w:val="32"/>
        </w:rPr>
        <w:lastRenderedPageBreak/>
        <w:t>хранить наличные денежные средства и ценности в иностранных банках,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расположенных за пределами территории Российской Федерации, владеть и (или)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пользоваться иностранными финансовыми инструментами», если иное не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предусмотрено Федеральным законом от 06.10.2003</w:t>
      </w:r>
      <w:proofErr w:type="gramEnd"/>
      <w:r w:rsidRPr="00C04A7C">
        <w:rPr>
          <w:rFonts w:ascii="Times New Roman" w:hAnsi="Times New Roman" w:cs="Times New Roman"/>
          <w:sz w:val="32"/>
          <w:szCs w:val="32"/>
        </w:rPr>
        <w:t xml:space="preserve"> № </w:t>
      </w:r>
      <w:proofErr w:type="gramStart"/>
      <w:r w:rsidRPr="00C04A7C">
        <w:rPr>
          <w:rFonts w:ascii="Times New Roman" w:hAnsi="Times New Roman" w:cs="Times New Roman"/>
          <w:sz w:val="32"/>
          <w:szCs w:val="32"/>
        </w:rPr>
        <w:t>131-ФЗ (часть 7.1 статьи 40</w:t>
      </w:r>
      <w:proofErr w:type="gramEnd"/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04A7C">
        <w:rPr>
          <w:rFonts w:ascii="Times New Roman" w:hAnsi="Times New Roman" w:cs="Times New Roman"/>
          <w:sz w:val="32"/>
          <w:szCs w:val="32"/>
        </w:rPr>
        <w:t>Федерального закона от 06.10.2003 № 131-ФЗ в редакции Федерального закона от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26.07.2019 № 228-ФЗ).</w:t>
      </w:r>
      <w:proofErr w:type="gramEnd"/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04A7C">
        <w:rPr>
          <w:rFonts w:ascii="Times New Roman" w:hAnsi="Times New Roman" w:cs="Times New Roman"/>
          <w:sz w:val="32"/>
          <w:szCs w:val="32"/>
        </w:rPr>
        <w:t>Частью 7.3.1 статьи 40 Федерального закона от 06.10.2003 № 131-ФЗ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определен перечень мер ответственности, которые могут быть применены к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депутату, члену выборного органа местного самоуправления, выборному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должностному лицу местного самоуправления, представившим недостоверные или</w:t>
      </w:r>
      <w:proofErr w:type="gramEnd"/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неполные сведения о своих доходах, расходах, об имуществе и обязательствах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имущественного характера, а также сведения о доходах, расходах, об имуществе и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обязательствах имущественного характера своих супруги (супруга) и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несовершеннолетних детей, если искажение этих сведений является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несущественным.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Согласно части 7.3.2 статьи 40 Федерального закона от 06.10.2003 № 131-ФЗ,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порядок принятия решения о применении к депутату, члену выборного органа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местного самоуправления, выборному должностному лицу местного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самоуправления мер ответственности, указанных в части 7.3.1 данной статьи,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определяется муниципальным правовым актом в соответствии с законом субъекта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Российской Федерации.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С учетом указанных положений федерального законодательства Законом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Ярославской области от 12.11.2019 № 67-з внесены изменения в статью 11.2 Закона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Ярославской области от 09.07.2009 № 40-з «О мерах по противодействию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коррупции в Ярославской области».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В силу пункта 8 части 1 статьи 44 Федерального закона от 06.10.2003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 xml:space="preserve">№ 131-ФЗ уставом муниципального образования </w:t>
      </w:r>
      <w:r w:rsidRPr="00C04A7C">
        <w:rPr>
          <w:rFonts w:ascii="Times New Roman" w:hAnsi="Times New Roman" w:cs="Times New Roman"/>
          <w:sz w:val="32"/>
          <w:szCs w:val="32"/>
        </w:rPr>
        <w:lastRenderedPageBreak/>
        <w:t xml:space="preserve">должны быть </w:t>
      </w:r>
      <w:proofErr w:type="gramStart"/>
      <w:r w:rsidRPr="00C04A7C">
        <w:rPr>
          <w:rFonts w:ascii="Times New Roman" w:hAnsi="Times New Roman" w:cs="Times New Roman"/>
          <w:sz w:val="32"/>
          <w:szCs w:val="32"/>
        </w:rPr>
        <w:t>определены</w:t>
      </w:r>
      <w:proofErr w:type="gramEnd"/>
      <w:r w:rsidRPr="00C04A7C">
        <w:rPr>
          <w:rFonts w:ascii="Times New Roman" w:hAnsi="Times New Roman" w:cs="Times New Roman"/>
          <w:sz w:val="32"/>
          <w:szCs w:val="32"/>
        </w:rPr>
        <w:t xml:space="preserve"> в том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числе виды ответственности органов местного самоуправления и должностных лиц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местного самоуправления, основания наступления этой ответственности и порядок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решения соответствующих вопросов, в том числе основания и процедура отзыва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населением выборных должностных лиц местного самоуправления, досрочного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прекращения полномочий выборных органов местного самоуправления и выборных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должностных лиц местного самоуправления.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Таким образом, указанные изменения федерального законодательства и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законодательства Ярославской области должны быть в полной мере учтены уставом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каждого из муниципальных образований Ярославской области.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При этом внесение в уставы муниципальных образований Ярославской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области соответствующих изменений требует проведения публичных слушаний.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04A7C">
        <w:rPr>
          <w:rFonts w:ascii="Times New Roman" w:hAnsi="Times New Roman" w:cs="Times New Roman"/>
          <w:sz w:val="32"/>
          <w:szCs w:val="32"/>
        </w:rPr>
        <w:t>Кроме того, уставами муниципальных образований Ярославской области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должны быть учтены изменения, внесенные Федеральным законом от 16.12.2019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№ 432-ФЗ в часть 7 статьи 40 Федерального закона от 06.10.2003 № 131-ФЗ,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3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закрепляющую ограничения для осуществляющих свои полномочия на постоянной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основе депутата, члена выборного органа местного самоуправления, выборного</w:t>
      </w:r>
      <w:proofErr w:type="gramEnd"/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должностного лица местного самоуправления, и часть 1 статьи 14 Федерального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закона от 02.03.2007 № 25-ФЗ «О муниципальной службе в Российской Федерации»,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определяющую запреты, связанные с прохождением муниципальной службы.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Данными изменениями, в частности, уточнен и расширен перечень</w:t>
      </w:r>
    </w:p>
    <w:p w:rsidR="00BE3FA9" w:rsidRPr="00C04A7C" w:rsidRDefault="00BE3FA9" w:rsidP="00BE3FA9">
      <w:pPr>
        <w:rPr>
          <w:rFonts w:ascii="Times New Roman" w:hAnsi="Times New Roman" w:cs="Times New Roman"/>
          <w:sz w:val="32"/>
          <w:szCs w:val="32"/>
        </w:rPr>
      </w:pPr>
      <w:r w:rsidRPr="00C04A7C">
        <w:rPr>
          <w:rFonts w:ascii="Times New Roman" w:hAnsi="Times New Roman" w:cs="Times New Roman"/>
          <w:sz w:val="32"/>
          <w:szCs w:val="32"/>
        </w:rPr>
        <w:t>исключений из установленных запретов на участие соответствующих лиц на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безвозмездной основе в управлении коммерческой или некоммерческой</w:t>
      </w:r>
      <w:r w:rsidR="00073C6D">
        <w:rPr>
          <w:rFonts w:ascii="Times New Roman" w:hAnsi="Times New Roman" w:cs="Times New Roman"/>
          <w:sz w:val="32"/>
          <w:szCs w:val="32"/>
        </w:rPr>
        <w:t xml:space="preserve"> </w:t>
      </w:r>
      <w:r w:rsidRPr="00C04A7C">
        <w:rPr>
          <w:rFonts w:ascii="Times New Roman" w:hAnsi="Times New Roman" w:cs="Times New Roman"/>
          <w:sz w:val="32"/>
          <w:szCs w:val="32"/>
        </w:rPr>
        <w:t>организацией.</w:t>
      </w:r>
      <w:bookmarkStart w:id="0" w:name="_GoBack"/>
      <w:bookmarkEnd w:id="0"/>
    </w:p>
    <w:sectPr w:rsidR="00BE3FA9" w:rsidRPr="00C0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A9"/>
    <w:rsid w:val="00073C6D"/>
    <w:rsid w:val="0028575A"/>
    <w:rsid w:val="00476E2F"/>
    <w:rsid w:val="00502445"/>
    <w:rsid w:val="00610568"/>
    <w:rsid w:val="009A3F03"/>
    <w:rsid w:val="00AB0FDE"/>
    <w:rsid w:val="00BE3FA9"/>
    <w:rsid w:val="00C04A7C"/>
    <w:rsid w:val="00C612A6"/>
    <w:rsid w:val="00DF6141"/>
    <w:rsid w:val="00E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BB5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next w:val="a"/>
    <w:link w:val="70"/>
    <w:uiPriority w:val="9"/>
    <w:unhideWhenUsed/>
    <w:qFormat/>
    <w:rsid w:val="00610568"/>
    <w:pPr>
      <w:keepNext/>
      <w:keepLines/>
      <w:pageBreakBefore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61056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BB5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next w:val="a"/>
    <w:link w:val="70"/>
    <w:uiPriority w:val="9"/>
    <w:unhideWhenUsed/>
    <w:qFormat/>
    <w:rsid w:val="00610568"/>
    <w:pPr>
      <w:keepNext/>
      <w:keepLines/>
      <w:pageBreakBefore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61056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2019-12-30T10:09:00Z</dcterms:created>
  <dcterms:modified xsi:type="dcterms:W3CDTF">2019-12-30T10:14:00Z</dcterms:modified>
</cp:coreProperties>
</file>